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DF41D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93717685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13AC9F0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14:paraId="0761C805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информатики и радиоэлектроники»</w:t>
      </w:r>
    </w:p>
    <w:p w14:paraId="4D431466" w14:textId="77777777" w:rsidR="008510E3" w:rsidRDefault="008510E3" w:rsidP="00E551D4">
      <w:pPr>
        <w:spacing w:after="0" w:line="240" w:lineRule="auto"/>
      </w:pPr>
    </w:p>
    <w:p w14:paraId="217269D1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инженерно-экономический</w:t>
      </w:r>
    </w:p>
    <w:p w14:paraId="3D524BD2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экономической информатики</w:t>
      </w:r>
    </w:p>
    <w:p w14:paraId="1933896A" w14:textId="124CE949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 «Эконометрика»</w:t>
      </w:r>
    </w:p>
    <w:p w14:paraId="692B5DFA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C1420C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0F945B" w14:textId="77777777" w:rsidR="008510E3" w:rsidRDefault="008510E3" w:rsidP="00E551D4">
      <w:pPr>
        <w:spacing w:after="0" w:line="240" w:lineRule="auto"/>
        <w:ind w:left="5812" w:hanging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 ЗАЩИТЕ ДОПУСТИТЬ»</w:t>
      </w:r>
    </w:p>
    <w:p w14:paraId="14BB6AA3" w14:textId="77777777" w:rsidR="008510E3" w:rsidRDefault="008510E3" w:rsidP="00E551D4">
      <w:pPr>
        <w:spacing w:after="0" w:line="240" w:lineRule="auto"/>
        <w:ind w:left="5812" w:hanging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курсового проекта</w:t>
      </w:r>
    </w:p>
    <w:p w14:paraId="74F6A130" w14:textId="77777777" w:rsidR="008510E3" w:rsidRDefault="008510E3" w:rsidP="00E551D4">
      <w:pPr>
        <w:spacing w:after="0" w:line="240" w:lineRule="auto"/>
        <w:ind w:left="5812" w:hanging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Ассистент кафедры ЭИ</w:t>
      </w:r>
    </w:p>
    <w:p w14:paraId="3492B48F" w14:textId="3AA35335" w:rsidR="008510E3" w:rsidRDefault="008510E3" w:rsidP="00E551D4">
      <w:pPr>
        <w:spacing w:after="0" w:line="240" w:lineRule="auto"/>
        <w:ind w:left="5812" w:hanging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_______________ </w:t>
      </w:r>
      <w:r w:rsidR="0099306C">
        <w:rPr>
          <w:rFonts w:ascii="Times New Roman" w:eastAsia="Times New Roman" w:hAnsi="Times New Roman" w:cs="Times New Roman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9306C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99306C">
        <w:rPr>
          <w:rFonts w:ascii="Times New Roman" w:eastAsia="Times New Roman" w:hAnsi="Times New Roman" w:cs="Times New Roman"/>
          <w:sz w:val="28"/>
          <w:szCs w:val="28"/>
        </w:rPr>
        <w:t>Нагулевич</w:t>
      </w:r>
      <w:proofErr w:type="spellEnd"/>
    </w:p>
    <w:p w14:paraId="7B25B12E" w14:textId="1C805652" w:rsidR="008510E3" w:rsidRDefault="008510E3" w:rsidP="00E551D4">
      <w:pPr>
        <w:spacing w:after="0" w:line="240" w:lineRule="auto"/>
        <w:ind w:left="5812" w:hanging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_._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__.2024</w:t>
      </w:r>
    </w:p>
    <w:p w14:paraId="700B2CBE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C058C0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19B4F6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401AE8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551271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</w:t>
      </w:r>
    </w:p>
    <w:p w14:paraId="22B162ED" w14:textId="77777777" w:rsidR="008510E3" w:rsidRPr="00F56CD2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 курсовой работе</w:t>
      </w:r>
    </w:p>
    <w:p w14:paraId="0A2CEAD4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14:paraId="78397A7D" w14:textId="7A018189" w:rsidR="008510E3" w:rsidRPr="00EB694C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B694C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Pr="008510E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ПОСТРОЕНИЕ МНОГОФАКТОРНОЙ МОДЕЛИ </w:t>
      </w:r>
      <w:r w:rsidR="0099306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ОЦЕНКИ РИСКОВ НЕВОЗВРАТА БАКНОВСКИХ КРЕДИТОВ ФИЗИЧЕСКИМИ ЛИЦАМИ</w:t>
      </w:r>
      <w:r w:rsidRPr="00EB694C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501D0572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66BFF5" w14:textId="47B4258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9306C">
        <w:rPr>
          <w:rFonts w:ascii="Times New Roman" w:eastAsia="Times New Roman" w:hAnsi="Times New Roman" w:cs="Times New Roman"/>
          <w:sz w:val="28"/>
          <w:szCs w:val="28"/>
        </w:rPr>
        <w:t xml:space="preserve">БГУИР </w:t>
      </w:r>
      <w:r w:rsidRPr="006A04E8">
        <w:rPr>
          <w:rFonts w:ascii="Times New Roman" w:eastAsia="Times New Roman" w:hAnsi="Times New Roman" w:cs="Times New Roman"/>
          <w:sz w:val="28"/>
          <w:szCs w:val="28"/>
        </w:rPr>
        <w:t>КР 1-40 05 01-02 0</w:t>
      </w:r>
      <w:r w:rsidR="0099306C" w:rsidRPr="006A04E8">
        <w:rPr>
          <w:rFonts w:ascii="Times New Roman" w:eastAsia="Times New Roman" w:hAnsi="Times New Roman" w:cs="Times New Roman"/>
          <w:sz w:val="28"/>
          <w:szCs w:val="28"/>
        </w:rPr>
        <w:t>27</w:t>
      </w:r>
      <w:r w:rsidRPr="0099306C">
        <w:rPr>
          <w:rFonts w:ascii="Times New Roman" w:eastAsia="Times New Roman" w:hAnsi="Times New Roman" w:cs="Times New Roman"/>
          <w:sz w:val="28"/>
          <w:szCs w:val="28"/>
        </w:rPr>
        <w:t xml:space="preserve"> ПЗ</w:t>
      </w:r>
    </w:p>
    <w:p w14:paraId="74DECFCD" w14:textId="239CD602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CADEB8" w14:textId="77777777" w:rsidR="00F04C50" w:rsidRDefault="00F04C50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D6D559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C38423" w14:textId="77777777" w:rsidR="008510E3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B0ED29" w14:textId="20CE2A37" w:rsidR="008510E3" w:rsidRDefault="008510E3" w:rsidP="00E551D4">
      <w:pPr>
        <w:spacing w:after="0" w:line="240" w:lineRule="auto"/>
        <w:ind w:left="6372" w:hanging="12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 студент группы </w:t>
      </w:r>
      <w:r w:rsidR="0099306C" w:rsidRPr="0099306C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72302</w:t>
      </w:r>
    </w:p>
    <w:p w14:paraId="5F870B72" w14:textId="3FA18398" w:rsidR="008510E3" w:rsidRDefault="0099306C" w:rsidP="00E551D4">
      <w:pPr>
        <w:spacing w:after="0" w:line="240" w:lineRule="auto"/>
        <w:ind w:left="5103" w:firstLine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Шимчёнок</w:t>
      </w:r>
      <w:r w:rsidR="008510E3">
        <w:rPr>
          <w:rFonts w:ascii="Times New Roman" w:eastAsia="Times New Roman" w:hAnsi="Times New Roman" w:cs="Times New Roman"/>
          <w:sz w:val="28"/>
          <w:szCs w:val="28"/>
        </w:rPr>
        <w:t xml:space="preserve"> Екатерина </w:t>
      </w:r>
      <w:r>
        <w:rPr>
          <w:rFonts w:ascii="Times New Roman" w:eastAsia="Times New Roman" w:hAnsi="Times New Roman" w:cs="Times New Roman"/>
          <w:sz w:val="28"/>
          <w:szCs w:val="28"/>
        </w:rPr>
        <w:t>Сергеевна</w:t>
      </w:r>
    </w:p>
    <w:p w14:paraId="5ACEEE2D" w14:textId="77777777" w:rsidR="008510E3" w:rsidRDefault="008510E3" w:rsidP="00E551D4">
      <w:pPr>
        <w:spacing w:after="0" w:line="240" w:lineRule="auto"/>
        <w:ind w:left="6372" w:hanging="12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</w:t>
      </w:r>
    </w:p>
    <w:p w14:paraId="4F94256A" w14:textId="77777777" w:rsidR="008510E3" w:rsidRDefault="008510E3" w:rsidP="00E551D4">
      <w:pPr>
        <w:spacing w:after="0" w:line="240" w:lineRule="auto"/>
        <w:ind w:left="6372" w:hanging="126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студента)</w:t>
      </w:r>
    </w:p>
    <w:p w14:paraId="016C3106" w14:textId="65415654" w:rsidR="008510E3" w:rsidRPr="0099306C" w:rsidRDefault="008510E3" w:rsidP="00E551D4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Курсовой проект представлен на проверку ______.202</w:t>
      </w:r>
      <w:r w:rsidR="0099306C" w:rsidRPr="0099306C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EA15AAB" w14:textId="77777777" w:rsidR="008510E3" w:rsidRDefault="008510E3" w:rsidP="00E551D4">
      <w:pPr>
        <w:spacing w:after="0" w:line="240" w:lineRule="auto"/>
        <w:ind w:left="6372" w:hanging="12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</w:t>
      </w:r>
    </w:p>
    <w:p w14:paraId="7F202165" w14:textId="77777777" w:rsidR="008510E3" w:rsidRDefault="008510E3" w:rsidP="00E551D4">
      <w:pPr>
        <w:spacing w:after="0" w:line="240" w:lineRule="auto"/>
        <w:ind w:left="6372" w:hanging="126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студента)</w:t>
      </w:r>
    </w:p>
    <w:p w14:paraId="0EAE0BC7" w14:textId="77777777" w:rsidR="008510E3" w:rsidRDefault="008510E3" w:rsidP="00E551D4">
      <w:pPr>
        <w:spacing w:after="0" w:line="240" w:lineRule="auto"/>
        <w:ind w:left="6372" w:hanging="1268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E5B9F87" w14:textId="77777777" w:rsidR="0099306C" w:rsidRDefault="0099306C" w:rsidP="00E551D4">
      <w:pPr>
        <w:spacing w:after="0" w:line="240" w:lineRule="auto"/>
        <w:ind w:left="6372" w:hanging="1268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77D3AD3" w14:textId="5A1C634F" w:rsidR="0099306C" w:rsidRDefault="0099306C" w:rsidP="00E55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1AB1CF" w14:textId="3123F917" w:rsidR="006A04E8" w:rsidRDefault="006A04E8" w:rsidP="00E55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D2DDEB" w14:textId="77777777" w:rsidR="006A04E8" w:rsidRDefault="006A04E8" w:rsidP="00E55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5CA117" w14:textId="77777777" w:rsidR="00F04C50" w:rsidRDefault="00F04C50" w:rsidP="00E55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8A21C0" w14:textId="77777777" w:rsidR="008510E3" w:rsidRDefault="008510E3" w:rsidP="00E55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B21162" w14:textId="5BBF0443" w:rsidR="008510E3" w:rsidRPr="0099306C" w:rsidRDefault="008510E3" w:rsidP="00E551D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 202</w:t>
      </w:r>
      <w:r w:rsidR="0099306C" w:rsidRPr="0099306C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74985AC8" w14:textId="77777777" w:rsidR="0099306C" w:rsidRPr="00DF4571" w:rsidRDefault="0099306C" w:rsidP="00E551D4">
      <w:pPr>
        <w:pageBreakBefore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4571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14:paraId="13DF8F37" w14:textId="77777777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85DB78" w14:textId="77777777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C1039">
        <w:rPr>
          <w:rFonts w:ascii="Times New Roman" w:hAnsi="Times New Roman" w:cs="Times New Roman"/>
          <w:sz w:val="28"/>
        </w:rPr>
        <w:t xml:space="preserve">БГУИР КР </w:t>
      </w:r>
      <w:r w:rsidRPr="004C10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1-40 05 01-02</w:t>
      </w:r>
      <w:r w:rsidRPr="004C1039">
        <w:rPr>
          <w:rFonts w:ascii="Times New Roman" w:hAnsi="Times New Roman" w:cs="Times New Roman"/>
          <w:sz w:val="28"/>
        </w:rPr>
        <w:t> 027 ПЗ</w:t>
      </w:r>
    </w:p>
    <w:p w14:paraId="64413DB1" w14:textId="77777777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E8AADC" w14:textId="66CC9496" w:rsidR="0099306C" w:rsidRPr="006A04E8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F4571">
        <w:rPr>
          <w:rFonts w:ascii="Times New Roman" w:hAnsi="Times New Roman" w:cs="Times New Roman"/>
          <w:b/>
          <w:sz w:val="28"/>
        </w:rPr>
        <w:t>Шимчёнок, Е.С.</w:t>
      </w:r>
      <w:r w:rsidRPr="00DF4571">
        <w:rPr>
          <w:rFonts w:ascii="Times New Roman" w:hAnsi="Times New Roman" w:cs="Times New Roman"/>
          <w:sz w:val="28"/>
        </w:rPr>
        <w:t xml:space="preserve"> </w:t>
      </w:r>
      <w:r w:rsidR="00F04C50">
        <w:rPr>
          <w:rFonts w:ascii="Times New Roman" w:hAnsi="Times New Roman" w:cs="Times New Roman"/>
          <w:sz w:val="28"/>
          <w:lang w:val="be-BY"/>
        </w:rPr>
        <w:t xml:space="preserve">Построение многофакторной модели оценки рисков невозврата </w:t>
      </w:r>
      <w:r w:rsidR="00F04C50" w:rsidRPr="006A04E8">
        <w:rPr>
          <w:rFonts w:ascii="Times New Roman" w:hAnsi="Times New Roman" w:cs="Times New Roman"/>
          <w:sz w:val="28"/>
          <w:lang w:val="be-BY"/>
        </w:rPr>
        <w:t>банковских кредитов физическими лицами</w:t>
      </w:r>
      <w:r w:rsidRPr="006A04E8">
        <w:rPr>
          <w:rFonts w:ascii="Times New Roman" w:hAnsi="Times New Roman" w:cs="Times New Roman"/>
          <w:sz w:val="28"/>
        </w:rPr>
        <w:t>/ Е. С. Шимчёнок – Минск: БГУИР, 202</w:t>
      </w:r>
      <w:r w:rsidR="00F04C50" w:rsidRPr="006A04E8">
        <w:rPr>
          <w:rFonts w:ascii="Times New Roman" w:hAnsi="Times New Roman" w:cs="Times New Roman"/>
          <w:sz w:val="28"/>
        </w:rPr>
        <w:t>5</w:t>
      </w:r>
      <w:r w:rsidRPr="006A04E8">
        <w:rPr>
          <w:rFonts w:ascii="Times New Roman" w:hAnsi="Times New Roman" w:cs="Times New Roman"/>
          <w:sz w:val="28"/>
        </w:rPr>
        <w:t xml:space="preserve">. – </w:t>
      </w:r>
      <w:r w:rsidR="00250E50" w:rsidRPr="006A04E8">
        <w:rPr>
          <w:rFonts w:ascii="Times New Roman" w:hAnsi="Times New Roman" w:cs="Times New Roman"/>
          <w:sz w:val="28"/>
        </w:rPr>
        <w:t>6</w:t>
      </w:r>
      <w:r w:rsidR="007A732E">
        <w:rPr>
          <w:rFonts w:ascii="Times New Roman" w:hAnsi="Times New Roman" w:cs="Times New Roman"/>
          <w:sz w:val="28"/>
        </w:rPr>
        <w:t>1</w:t>
      </w:r>
      <w:r w:rsidRPr="006A04E8">
        <w:rPr>
          <w:rFonts w:ascii="Times New Roman" w:hAnsi="Times New Roman" w:cs="Times New Roman"/>
          <w:sz w:val="28"/>
        </w:rPr>
        <w:t xml:space="preserve"> с.</w:t>
      </w:r>
    </w:p>
    <w:p w14:paraId="39EF988F" w14:textId="77777777" w:rsidR="0099306C" w:rsidRPr="006A04E8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7BC693C" w14:textId="65305DA9" w:rsidR="0099306C" w:rsidRPr="006A04E8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A04E8">
        <w:rPr>
          <w:rFonts w:ascii="Times New Roman" w:hAnsi="Times New Roman" w:cs="Times New Roman"/>
          <w:sz w:val="28"/>
        </w:rPr>
        <w:t xml:space="preserve">Пояснительная записка </w:t>
      </w:r>
      <w:r w:rsidR="00250E50" w:rsidRPr="006A04E8">
        <w:rPr>
          <w:rFonts w:ascii="Times New Roman" w:hAnsi="Times New Roman" w:cs="Times New Roman"/>
          <w:sz w:val="28"/>
        </w:rPr>
        <w:t>6</w:t>
      </w:r>
      <w:r w:rsidR="007A732E">
        <w:rPr>
          <w:rFonts w:ascii="Times New Roman" w:hAnsi="Times New Roman" w:cs="Times New Roman"/>
          <w:sz w:val="28"/>
        </w:rPr>
        <w:t>1</w:t>
      </w:r>
      <w:r w:rsidRPr="006A04E8">
        <w:rPr>
          <w:rFonts w:ascii="Times New Roman" w:hAnsi="Times New Roman" w:cs="Times New Roman"/>
          <w:sz w:val="28"/>
        </w:rPr>
        <w:t xml:space="preserve"> с., </w:t>
      </w:r>
      <w:r w:rsidR="006A04E8" w:rsidRPr="006A04E8">
        <w:rPr>
          <w:rFonts w:ascii="Times New Roman" w:hAnsi="Times New Roman" w:cs="Times New Roman"/>
          <w:sz w:val="28"/>
        </w:rPr>
        <w:t>38</w:t>
      </w:r>
      <w:r w:rsidRPr="006A04E8">
        <w:rPr>
          <w:rFonts w:ascii="Times New Roman" w:hAnsi="Times New Roman" w:cs="Times New Roman"/>
          <w:sz w:val="28"/>
        </w:rPr>
        <w:t xml:space="preserve"> рис., 1</w:t>
      </w:r>
      <w:r w:rsidR="00250E50" w:rsidRPr="006A04E8">
        <w:rPr>
          <w:rFonts w:ascii="Times New Roman" w:hAnsi="Times New Roman" w:cs="Times New Roman"/>
          <w:sz w:val="28"/>
        </w:rPr>
        <w:t>0</w:t>
      </w:r>
      <w:r w:rsidRPr="006A04E8">
        <w:rPr>
          <w:rFonts w:ascii="Times New Roman" w:hAnsi="Times New Roman" w:cs="Times New Roman"/>
          <w:sz w:val="28"/>
        </w:rPr>
        <w:t xml:space="preserve"> ист., </w:t>
      </w:r>
      <w:r w:rsidR="00250E50" w:rsidRPr="006A04E8">
        <w:rPr>
          <w:rFonts w:ascii="Times New Roman" w:hAnsi="Times New Roman" w:cs="Times New Roman"/>
          <w:sz w:val="28"/>
        </w:rPr>
        <w:t>3</w:t>
      </w:r>
      <w:r w:rsidRPr="006A04E8">
        <w:rPr>
          <w:rFonts w:ascii="Times New Roman" w:hAnsi="Times New Roman" w:cs="Times New Roman"/>
          <w:sz w:val="28"/>
        </w:rPr>
        <w:t xml:space="preserve"> приложени</w:t>
      </w:r>
      <w:r w:rsidR="00250E50" w:rsidRPr="006A04E8">
        <w:rPr>
          <w:rFonts w:ascii="Times New Roman" w:hAnsi="Times New Roman" w:cs="Times New Roman"/>
          <w:sz w:val="28"/>
        </w:rPr>
        <w:t>я</w:t>
      </w:r>
    </w:p>
    <w:p w14:paraId="521E00FB" w14:textId="77777777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4188362" w14:textId="260D7F45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aps/>
          <w:sz w:val="28"/>
        </w:rPr>
      </w:pPr>
      <w:r w:rsidRPr="00DF4571">
        <w:rPr>
          <w:rFonts w:ascii="Times New Roman" w:hAnsi="Times New Roman" w:cs="Times New Roman"/>
          <w:caps/>
          <w:sz w:val="28"/>
        </w:rPr>
        <w:t xml:space="preserve">СВЕДЕНИЯ О </w:t>
      </w:r>
      <w:r w:rsidR="00153F87">
        <w:rPr>
          <w:rFonts w:ascii="Times New Roman" w:hAnsi="Times New Roman" w:cs="Times New Roman"/>
          <w:caps/>
          <w:sz w:val="28"/>
        </w:rPr>
        <w:t>заёмщиках, спецификация построение и оценка модели, анализ остатков, экономический анализ, Гистограммы распределений, диаграммы рассеяния, графики остатков</w:t>
      </w:r>
    </w:p>
    <w:p w14:paraId="1B753D84" w14:textId="77777777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7BC5AE8A" w14:textId="3F588E4F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F4571">
        <w:rPr>
          <w:rFonts w:ascii="Times New Roman" w:hAnsi="Times New Roman" w:cs="Times New Roman"/>
          <w:i/>
          <w:sz w:val="28"/>
        </w:rPr>
        <w:t>Цель</w:t>
      </w:r>
      <w:r w:rsidRPr="00DF4571">
        <w:rPr>
          <w:rFonts w:ascii="Times New Roman" w:hAnsi="Times New Roman" w:cs="Times New Roman"/>
          <w:sz w:val="28"/>
        </w:rPr>
        <w:t xml:space="preserve"> </w:t>
      </w:r>
      <w:r w:rsidRPr="00DF4571">
        <w:rPr>
          <w:rFonts w:ascii="Times New Roman" w:hAnsi="Times New Roman" w:cs="Times New Roman"/>
          <w:i/>
          <w:sz w:val="28"/>
        </w:rPr>
        <w:t>курсовой работы</w:t>
      </w:r>
      <w:r w:rsidRPr="00DF4571">
        <w:rPr>
          <w:rFonts w:ascii="Times New Roman" w:hAnsi="Times New Roman" w:cs="Times New Roman"/>
          <w:sz w:val="28"/>
        </w:rPr>
        <w:t xml:space="preserve">: разработать </w:t>
      </w:r>
      <w:r w:rsidR="00153F87">
        <w:rPr>
          <w:rFonts w:ascii="Times New Roman" w:hAnsi="Times New Roman" w:cs="Times New Roman"/>
          <w:sz w:val="28"/>
        </w:rPr>
        <w:t>и апробировать многофакторную эконометрическую модель, которая позволит оценивать и прогнозировать риск невозврата банковских кредитов физическими лицами.</w:t>
      </w:r>
    </w:p>
    <w:p w14:paraId="69C5F02C" w14:textId="58EE00DD" w:rsidR="0099306C" w:rsidRPr="00DF4571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F4571">
        <w:rPr>
          <w:rFonts w:ascii="Times New Roman" w:hAnsi="Times New Roman" w:cs="Times New Roman"/>
          <w:i/>
          <w:sz w:val="28"/>
        </w:rPr>
        <w:t>Методология проведения работы</w:t>
      </w:r>
      <w:r w:rsidRPr="00DF4571">
        <w:rPr>
          <w:rFonts w:ascii="Times New Roman" w:hAnsi="Times New Roman" w:cs="Times New Roman"/>
          <w:sz w:val="28"/>
        </w:rPr>
        <w:t xml:space="preserve">: </w:t>
      </w:r>
      <w:r w:rsidR="007E2A75">
        <w:rPr>
          <w:rFonts w:ascii="Times New Roman" w:hAnsi="Times New Roman" w:cs="Times New Roman"/>
          <w:sz w:val="28"/>
        </w:rPr>
        <w:t>в</w:t>
      </w:r>
      <w:r w:rsidR="00153F87" w:rsidRPr="00153F87">
        <w:rPr>
          <w:rFonts w:ascii="Times New Roman" w:hAnsi="Times New Roman" w:cs="Times New Roman"/>
          <w:sz w:val="28"/>
        </w:rPr>
        <w:t xml:space="preserve"> процессе решения поставленных задач использованы методы статистического анализа исходных данных, корреляционного анализа для выявления взаимосвязей и регрессионного моделирования методом наименьших квадратов, а также проверка гипотез с использованием F- и t-критериев для оценки значимости коэффициентов. Дополнительно, анализ остатков применяется для контроля соблюдения предпосылок регрессионного анализа (нормальность, гомоскедастичность, отсутствие автокорреляции), что обеспечивает корректность и достоверность построенной модели</w:t>
      </w:r>
      <w:r w:rsidRPr="00DF4571">
        <w:rPr>
          <w:rFonts w:ascii="Times New Roman" w:hAnsi="Times New Roman" w:cs="Times New Roman"/>
          <w:sz w:val="28"/>
        </w:rPr>
        <w:t>.</w:t>
      </w:r>
    </w:p>
    <w:p w14:paraId="6B734F76" w14:textId="5DDDC63D" w:rsidR="007E2A75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F4571">
        <w:rPr>
          <w:rFonts w:ascii="Times New Roman" w:hAnsi="Times New Roman" w:cs="Times New Roman"/>
          <w:i/>
          <w:sz w:val="28"/>
        </w:rPr>
        <w:t>Результаты работы</w:t>
      </w:r>
      <w:r w:rsidRPr="00DF4571">
        <w:rPr>
          <w:rFonts w:ascii="Times New Roman" w:hAnsi="Times New Roman" w:cs="Times New Roman"/>
          <w:sz w:val="28"/>
        </w:rPr>
        <w:t xml:space="preserve">: </w:t>
      </w:r>
      <w:r w:rsidR="007E2A75">
        <w:rPr>
          <w:rFonts w:ascii="Times New Roman" w:hAnsi="Times New Roman" w:cs="Times New Roman"/>
          <w:sz w:val="28"/>
        </w:rPr>
        <w:t>в</w:t>
      </w:r>
      <w:r w:rsidR="007E2A75" w:rsidRPr="007E2A75">
        <w:rPr>
          <w:rFonts w:ascii="Times New Roman" w:hAnsi="Times New Roman" w:cs="Times New Roman"/>
          <w:sz w:val="28"/>
        </w:rPr>
        <w:t xml:space="preserve"> результате исследования</w:t>
      </w:r>
      <w:r w:rsidR="007E2A75">
        <w:rPr>
          <w:rFonts w:ascii="Times New Roman" w:hAnsi="Times New Roman" w:cs="Times New Roman"/>
          <w:sz w:val="28"/>
        </w:rPr>
        <w:t xml:space="preserve"> был </w:t>
      </w:r>
      <w:r w:rsidR="007E2A75" w:rsidRPr="007E2A75">
        <w:rPr>
          <w:rFonts w:ascii="Times New Roman" w:hAnsi="Times New Roman" w:cs="Times New Roman"/>
          <w:sz w:val="28"/>
        </w:rPr>
        <w:t>сконструирована многофакторная модель, которая демонстрирует высокую степень объяснения вариативности риска невозврата банковских кредитов. Все оценённые коэффициенты оказались статистически значимыми, что подтверждено результатами F- и t-тестов. Анализ остатков подтвердил корректность применения МНК, а полученные прогнозные значения и доверительные интервалы подтверждают практическую применимость модели для оценки кредитных рисков.</w:t>
      </w:r>
      <w:r w:rsidR="007E2A75" w:rsidRPr="005725BC">
        <w:rPr>
          <w:rFonts w:ascii="Times New Roman" w:hAnsi="Times New Roman" w:cs="Times New Roman"/>
          <w:sz w:val="28"/>
        </w:rPr>
        <w:t xml:space="preserve"> </w:t>
      </w:r>
    </w:p>
    <w:p w14:paraId="54D04321" w14:textId="38276750" w:rsidR="007E2A75" w:rsidRDefault="007E2A75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E2A75">
        <w:rPr>
          <w:rFonts w:ascii="Times New Roman" w:hAnsi="Times New Roman" w:cs="Times New Roman"/>
          <w:sz w:val="28"/>
        </w:rPr>
        <w:t xml:space="preserve">Анализ данных и построение модели осуществлялись с использованием Python (библиотеки </w:t>
      </w:r>
      <w:proofErr w:type="spellStart"/>
      <w:r w:rsidRPr="007E2A75">
        <w:rPr>
          <w:rFonts w:ascii="Times New Roman" w:hAnsi="Times New Roman" w:cs="Times New Roman"/>
          <w:sz w:val="28"/>
        </w:rPr>
        <w:t>Pandas</w:t>
      </w:r>
      <w:proofErr w:type="spellEnd"/>
      <w:r w:rsidRPr="007E2A75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SciPy</w:t>
      </w:r>
      <w:r w:rsidRPr="007E2A75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7E2A75">
        <w:rPr>
          <w:rFonts w:ascii="Times New Roman" w:hAnsi="Times New Roman" w:cs="Times New Roman"/>
          <w:sz w:val="28"/>
        </w:rPr>
        <w:t>Matplotlib</w:t>
      </w:r>
      <w:proofErr w:type="spellEnd"/>
      <w:r w:rsidRPr="007E2A7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Seaborn</w:t>
      </w:r>
      <w:r w:rsidRPr="007E2A75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7E2A75">
        <w:rPr>
          <w:rFonts w:ascii="Times New Roman" w:hAnsi="Times New Roman" w:cs="Times New Roman"/>
          <w:sz w:val="28"/>
        </w:rPr>
        <w:t>Scikit-Learn</w:t>
      </w:r>
      <w:proofErr w:type="spellEnd"/>
      <w:r w:rsidRPr="007E2A75">
        <w:rPr>
          <w:rFonts w:ascii="Times New Roman" w:hAnsi="Times New Roman" w:cs="Times New Roman"/>
          <w:sz w:val="28"/>
        </w:rPr>
        <w:t xml:space="preserve"> для обработки данных, визуализации и регрессионного анализа методом наименьших квадратов)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7E2A75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7E2A75">
        <w:rPr>
          <w:rFonts w:ascii="Times New Roman" w:hAnsi="Times New Roman" w:cs="Times New Roman"/>
          <w:sz w:val="28"/>
        </w:rPr>
        <w:t>EViews</w:t>
      </w:r>
      <w:proofErr w:type="spellEnd"/>
      <w:r w:rsidRPr="007E2A75">
        <w:rPr>
          <w:rFonts w:ascii="Times New Roman" w:hAnsi="Times New Roman" w:cs="Times New Roman"/>
          <w:sz w:val="28"/>
        </w:rPr>
        <w:t xml:space="preserve"> для проведения статистических тестов, проверки значимости коэффициентов и детального анализа остатков.</w:t>
      </w:r>
    </w:p>
    <w:p w14:paraId="7A138F69" w14:textId="54AC37BB" w:rsidR="0099306C" w:rsidRDefault="007E2A75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F4571">
        <w:rPr>
          <w:rFonts w:ascii="Times New Roman" w:hAnsi="Times New Roman" w:cs="Times New Roman"/>
          <w:i/>
          <w:sz w:val="28"/>
        </w:rPr>
        <w:t xml:space="preserve"> </w:t>
      </w:r>
      <w:r w:rsidR="0099306C" w:rsidRPr="00DF4571">
        <w:rPr>
          <w:rFonts w:ascii="Times New Roman" w:hAnsi="Times New Roman" w:cs="Times New Roman"/>
          <w:i/>
          <w:sz w:val="28"/>
        </w:rPr>
        <w:t>Область применения результатов</w:t>
      </w:r>
      <w:r w:rsidR="0099306C" w:rsidRPr="00DF4571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р</w:t>
      </w:r>
      <w:r w:rsidRPr="007E2A75">
        <w:rPr>
          <w:rFonts w:ascii="Times New Roman" w:hAnsi="Times New Roman" w:cs="Times New Roman"/>
          <w:sz w:val="28"/>
        </w:rPr>
        <w:t xml:space="preserve">езультаты исследования могут быть применены банками и финансовыми учреждениями для оптимизации процессов оценки кредитного риска, эффективного управления кредитным портфелем и принятия оперативных решений в сфере кредитования. </w:t>
      </w:r>
    </w:p>
    <w:p w14:paraId="7A275BEB" w14:textId="37A3F1AF" w:rsidR="001D58CD" w:rsidRPr="001D58CD" w:rsidRDefault="001D58CD" w:rsidP="00E551D4">
      <w:pPr>
        <w:pageBreakBefore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Calibri" w:eastAsia="Calibri" w:hAnsi="Calibri" w:cs="Calibri"/>
          <w:color w:val="auto"/>
          <w:sz w:val="24"/>
          <w:szCs w:val="24"/>
        </w:rPr>
        <w:id w:val="-98061953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E5921AE" w14:textId="710A4B25" w:rsidR="001D58CD" w:rsidRPr="003372BE" w:rsidRDefault="001D58CD" w:rsidP="00E551D4">
          <w:pPr>
            <w:pStyle w:val="a5"/>
            <w:spacing w:before="0" w:line="240" w:lineRule="auto"/>
            <w:rPr>
              <w:sz w:val="36"/>
              <w:szCs w:val="36"/>
            </w:rPr>
          </w:pPr>
        </w:p>
        <w:p w14:paraId="37A400A1" w14:textId="6E577B64" w:rsidR="00D4419B" w:rsidRPr="003372BE" w:rsidRDefault="001D58C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3372B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372B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372B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3732252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 xml:space="preserve"> </w:t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нализ литературных исследований и программных решений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_Toc193732252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B8EAE5" w14:textId="6EB94909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3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и анализ предметной области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_Toc193732253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814D4" w14:textId="3F585765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4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Обзор литературы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_Toc193732254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3E759" w14:textId="7903314F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5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пецификация модели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_Toc193732255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2F3579" w14:textId="0EC79C31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6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Идентификация переменных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_Toc193732256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32B44" w14:textId="477C9540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7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Анализ распределения целевого и факторных признаков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_Toc193732257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F8E0C" w14:textId="0C98B07D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8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Оценка тесноты связи между целевым признаком и факторными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_Toc193732258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91AA1" w14:textId="0DEB1A33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59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остроение модели и описание основных статистик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_Toc193732259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F7C24" w14:textId="5E752113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60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Оценка параметров модели методом 1МНК.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_Toc193732260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A290C" w14:textId="08156CC2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61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Коэффициент множественной детерминации и корреляции для оцененной модели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_Toc193732261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5A580" w14:textId="69AE24DF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62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Проверка гипотез о статистической значимости оценок параметров модели на основе F- и t-критериев.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_Toc193732262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AE7CF" w14:textId="42E06CA6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63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нализ остатков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_Toc193732263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BAE8B" w14:textId="54E9B6EB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64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рогнозирование на основе оценённой модели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_Toc193732264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3C2C4" w14:textId="1F6A96BB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0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5.1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Точечный прогноз индивидуального значения показателя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_Toc193732270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3C2DA" w14:textId="4BEAD060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1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Доверительный интервал для прогноза математического ожидания показателя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_Toc193732271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270387" w14:textId="24138EFA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2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5.3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Доверительный интервал для прогноза индивидуального значения показателя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_Toc193732272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F462F" w14:textId="255EC288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3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Э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кономический анализ по оценённой модели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_Toc193732273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44162" w14:textId="6C29CA7C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4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6.1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Средняя эффективность показателя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_Toc193732274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7D0AF1" w14:textId="1EB9B0CD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5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6.2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Предельная эффективность показателя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_Toc193732275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99E30" w14:textId="7418597D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6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6.3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Частичные коэффициенты эластичности и общая эластичность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_Toc193732276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65ABA" w14:textId="304C2AB9" w:rsidR="00D4419B" w:rsidRPr="003372BE" w:rsidRDefault="00C0295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7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6.4</w:t>
            </w:r>
            <w:r w:rsidR="00D4419B" w:rsidRPr="003372B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Предельная норма замещения факторов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_Toc193732277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34965" w14:textId="770ED156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8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_Toc193732278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36787" w14:textId="23DEC5E8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79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А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E2911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справочное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 Описательные статистики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_Toc193732279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79CF4" w14:textId="25D0109B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80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Б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E2911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справочное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 Графики «ящиков с усами»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_Toc193732280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D20AB" w14:textId="0930B295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81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В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E2911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справочное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 Матрица корелляции признаков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_Toc193732281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B2CC5" w14:textId="230333AE" w:rsidR="00D4419B" w:rsidRPr="003372BE" w:rsidRDefault="00C02951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3732282" w:history="1">
            <w:r w:rsidR="00D4419B" w:rsidRP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3372B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_Toc193732282 \h </w:instrTex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29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4419B" w:rsidRPr="00337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E0B8B" w14:textId="37348D73" w:rsidR="001D58CD" w:rsidRPr="003372BE" w:rsidRDefault="001D58CD" w:rsidP="00E551D4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372B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A6CBEF3" w14:textId="248F2D4C" w:rsidR="008510E3" w:rsidRDefault="00276DB0" w:rsidP="00E551D4">
      <w:pPr>
        <w:pageBreakBefore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6DB0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65349229" w14:textId="77777777" w:rsidR="0099306C" w:rsidRDefault="0099306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3FA915C1" w14:textId="336D132D" w:rsidR="00446C87" w:rsidRPr="00446C87" w:rsidRDefault="00446C87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46C87">
        <w:rPr>
          <w:rFonts w:ascii="Times New Roman" w:hAnsi="Times New Roman" w:cs="Times New Roman"/>
          <w:sz w:val="28"/>
        </w:rPr>
        <w:t>В современных условиях банковская система является ключевым звеном финансовой стабильности, обеспечивая достаточный уровень кредитования и поддержку экономического развития страны. Однако рост дефолтов по кредитам физическим лицам негативно сказывается на доходности банков и повышает риск значительных финансовых потерь. Эффективное управление кредитными рисками требует применения современных методов статистического и эконометрического анализа, способных не только выявлять факторы, влияющие на вероятность невозврата кредита, но и обеспечивать качественное прогнозирование риска.</w:t>
      </w:r>
    </w:p>
    <w:p w14:paraId="54B46CCC" w14:textId="45F61812" w:rsidR="00446C87" w:rsidRPr="00446C87" w:rsidRDefault="00446C87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46C87">
        <w:rPr>
          <w:rFonts w:ascii="Times New Roman" w:hAnsi="Times New Roman" w:cs="Times New Roman"/>
          <w:sz w:val="28"/>
        </w:rPr>
        <w:t xml:space="preserve">Цель данной курсовой работы заключается в разработке многофакторной эконометрической модели оценки рисков невозврата банковских кредитов физическими лицами с использованием современных средств анализа (Python,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446C8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446C87">
        <w:rPr>
          <w:rFonts w:ascii="Times New Roman" w:hAnsi="Times New Roman" w:cs="Times New Roman"/>
          <w:sz w:val="28"/>
        </w:rPr>
        <w:t>EViews</w:t>
      </w:r>
      <w:proofErr w:type="spellEnd"/>
      <w:r w:rsidRPr="00446C87">
        <w:rPr>
          <w:rFonts w:ascii="Times New Roman" w:hAnsi="Times New Roman" w:cs="Times New Roman"/>
          <w:sz w:val="28"/>
        </w:rPr>
        <w:t xml:space="preserve">). Для достижения поставленной цели необходимо решить следующие задачи:  </w:t>
      </w:r>
    </w:p>
    <w:p w14:paraId="28BEA63A" w14:textId="02899924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провести анализ теоретических основ кредитных рисков и обзор современной литературы по данной теме;  </w:t>
      </w:r>
    </w:p>
    <w:p w14:paraId="34FBC9ED" w14:textId="5D9037BF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собрать и провести предварительную обработку статистических данных, включая устранение выбросов;  </w:t>
      </w:r>
    </w:p>
    <w:p w14:paraId="3A7E4E2F" w14:textId="1C34413D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идентифицировать релевантные факторные переменные, влияющие на риск дефолта;  </w:t>
      </w:r>
    </w:p>
    <w:p w14:paraId="1A8A26AF" w14:textId="6CD0B709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осуществить корреляционный анализ для выявления взаимосвязей между переменными;  </w:t>
      </w:r>
    </w:p>
    <w:p w14:paraId="40FAD799" w14:textId="1D096FE6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построить регрессионную модель методом наименьших квадратов и оценить её параметры с использованием F- и t-критериев;  </w:t>
      </w:r>
    </w:p>
    <w:p w14:paraId="722DE21E" w14:textId="137741D8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 xml:space="preserve">провести анализ остатков для проверки выполнения предпосылок корректности модели;  </w:t>
      </w:r>
    </w:p>
    <w:p w14:paraId="2D7F6842" w14:textId="4EFCE713" w:rsidR="00446C87" w:rsidRPr="00446C87" w:rsidRDefault="00446C87" w:rsidP="00E551D4">
      <w:pPr>
        <w:pStyle w:val="ab"/>
        <w:numPr>
          <w:ilvl w:val="0"/>
          <w:numId w:val="40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446C87">
        <w:rPr>
          <w:color w:val="000000"/>
          <w:sz w:val="28"/>
          <w:szCs w:val="28"/>
        </w:rPr>
        <w:t>выполнить прогнозирование риска невозврата с построением доверительных интервалов и оценить практическую применимость модели для оптимизации процессов управления кредитным портфелем.</w:t>
      </w:r>
    </w:p>
    <w:p w14:paraId="5A659F38" w14:textId="0B523AB2" w:rsidR="00446C87" w:rsidRDefault="00446C87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46C87">
        <w:rPr>
          <w:rFonts w:ascii="Times New Roman" w:hAnsi="Times New Roman" w:cs="Times New Roman"/>
          <w:sz w:val="28"/>
        </w:rPr>
        <w:t>Результаты данной работы позволят выявить значимые детерминанты риска дефолтов, что является важным шагом к улучшению стратегий кредитования и минимизации финансовых потерь банковских учреждений.</w:t>
      </w:r>
      <w:r w:rsidR="0099306C" w:rsidRPr="0065091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Они также </w:t>
      </w:r>
      <w:r w:rsidRPr="00446C87">
        <w:rPr>
          <w:rFonts w:ascii="Times New Roman" w:hAnsi="Times New Roman" w:cs="Times New Roman"/>
          <w:sz w:val="28"/>
        </w:rPr>
        <w:t>могут стать базой для дальнейших исследований в области управления банковскими рисками и послужить основой для разработки специализированных программных решений, направленных на повышение эффективности риск-менеджмента в банковском секторе.</w:t>
      </w:r>
    </w:p>
    <w:p w14:paraId="6CA273DC" w14:textId="1F91B3C9" w:rsidR="00250E50" w:rsidRPr="006A04E8" w:rsidRDefault="00250E50" w:rsidP="006A04E8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4E8">
        <w:rPr>
          <w:rFonts w:ascii="Times New Roman" w:hAnsi="Times New Roman" w:cs="Times New Roman"/>
          <w:sz w:val="28"/>
          <w:szCs w:val="28"/>
        </w:rPr>
        <w:t xml:space="preserve">В рамках выполнения курсовой работы исследование и моделирование </w:t>
      </w:r>
      <w:r w:rsidR="006A04E8">
        <w:rPr>
          <w:rFonts w:ascii="Times New Roman" w:hAnsi="Times New Roman" w:cs="Times New Roman"/>
          <w:sz w:val="28"/>
          <w:szCs w:val="28"/>
        </w:rPr>
        <w:t>осуществляются</w:t>
      </w:r>
      <w:r w:rsidRPr="006A04E8">
        <w:rPr>
          <w:rFonts w:ascii="Times New Roman" w:hAnsi="Times New Roman" w:cs="Times New Roman"/>
          <w:sz w:val="28"/>
          <w:szCs w:val="28"/>
        </w:rPr>
        <w:t xml:space="preserve"> в полном соответствии с требованиями, установленными нормативным документом ТП БГУИР 01-2017 «Дипломные проекты (работы)».</w:t>
      </w:r>
    </w:p>
    <w:p w14:paraId="40BAA01A" w14:textId="5CD762AF" w:rsidR="00276DB0" w:rsidRDefault="00276DB0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58052590"/>
      <w:bookmarkStart w:id="2" w:name="_Toc193732252"/>
      <w:r w:rsidRPr="00276DB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ЛИТЕРАТУРНЫХ ИССЛЕДОВАНИЙ И</w:t>
      </w:r>
      <w:r w:rsidR="009020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276DB0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ПРОГРАММНЫХ РЕШЕНИЙ</w:t>
      </w:r>
      <w:bookmarkEnd w:id="1"/>
      <w:bookmarkEnd w:id="2"/>
    </w:p>
    <w:p w14:paraId="22B3A6DF" w14:textId="77777777" w:rsidR="00902029" w:rsidRPr="00902029" w:rsidRDefault="00902029" w:rsidP="00E551D4">
      <w:pPr>
        <w:spacing w:after="0" w:line="240" w:lineRule="auto"/>
      </w:pPr>
    </w:p>
    <w:p w14:paraId="7E244385" w14:textId="696EEA26" w:rsidR="00ED288E" w:rsidRPr="00ED288E" w:rsidRDefault="008510E3" w:rsidP="00E551D4">
      <w:pPr>
        <w:pStyle w:val="2"/>
        <w:numPr>
          <w:ilvl w:val="1"/>
          <w:numId w:val="7"/>
        </w:numPr>
        <w:spacing w:before="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8052591"/>
      <w:bookmarkStart w:id="4" w:name="_Toc193732253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и анализ предметной области</w:t>
      </w:r>
      <w:bookmarkEnd w:id="3"/>
      <w:bookmarkEnd w:id="4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03F4E5C" w14:textId="77777777" w:rsidR="00ED288E" w:rsidRPr="00ED288E" w:rsidRDefault="00ED288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01F61881" w14:textId="6C26118C" w:rsidR="00FE38DD" w:rsidRPr="00FE38D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38DD">
        <w:rPr>
          <w:rFonts w:ascii="Times New Roman" w:hAnsi="Times New Roman" w:cs="Times New Roman"/>
          <w:sz w:val="28"/>
        </w:rPr>
        <w:t>Актуальность проблемы оценки кредитного риска обусловлена необходимостью минимизации финансовых потерь банков и повышения эффективности управления кредитными портфелями. В условиях динамично меняющейся экономической среды, характерной для таких стран, как Россия и Беларусь, эта задача становится особенно важной. Предметная область исследования охватывает анализ влияния различных факторов на кредитную оценку заемщиков, и именно эти аспекты имеют принципиальное значение для обеспечения стабильности банковского сектора. Современные коммерческие банки при принятии решений учитывают широкий спектр характеристик заемщиков. Боброва О.П. в своей работе «Оценка кредитоспособности физических лиц» подчёркивает значимость интеграции демографических данных, таких как возраст, пол и семейное положение, для создания базового профиля клиента. Возраст имеет существенное значение, так как молодые заемщики, как правило, склонны к более рискованному финансовому поведению, в то время как зрелые клиенты демонстрируют большую стабильность. Семейное положение также является важным индикатором ответственности, особенно если заемщик имеет иждивенцев, что подтверждает Курилов К.Ю. в своей статье «Теоретические аспекты оценки кредитоспособности заёмщиков-физических лиц».</w:t>
      </w:r>
    </w:p>
    <w:p w14:paraId="58BDFCB3" w14:textId="1A5FE6CD" w:rsidR="00FE38DD" w:rsidRPr="00FE38D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38DD">
        <w:rPr>
          <w:rFonts w:ascii="Times New Roman" w:hAnsi="Times New Roman" w:cs="Times New Roman"/>
          <w:sz w:val="28"/>
        </w:rPr>
        <w:t xml:space="preserve">Экономическая состоятельность заемщика играет центральную роль в определении его платежеспособности. Ключевыми параметрами здесь являются уровень дохода, стабильность занятости и уровень образования. Регулярный доход и постоянное место работы отражают финансовую устойчивость заемщика, в то время как высокий уровень образования свидетельствует о его профессиональных перспективах и способности к увеличению дохода в будущем. Эти аспекты, как подчеркивают Климов Д.О. и </w:t>
      </w:r>
      <w:proofErr w:type="spellStart"/>
      <w:r w:rsidRPr="00FE38DD">
        <w:rPr>
          <w:rFonts w:ascii="Times New Roman" w:hAnsi="Times New Roman" w:cs="Times New Roman"/>
          <w:sz w:val="28"/>
        </w:rPr>
        <w:t>Валько</w:t>
      </w:r>
      <w:proofErr w:type="spellEnd"/>
      <w:r w:rsidRPr="00FE38DD">
        <w:rPr>
          <w:rFonts w:ascii="Times New Roman" w:hAnsi="Times New Roman" w:cs="Times New Roman"/>
          <w:sz w:val="28"/>
        </w:rPr>
        <w:t xml:space="preserve"> Д.В. в своей работе «Методы оценки кредитоспособности физических лиц: отечественный и зарубежный опыт», формируют основу для прогнозирования выполнения заемщиком своих финансовых обязательств.</w:t>
      </w:r>
    </w:p>
    <w:p w14:paraId="54C2FB5D" w14:textId="1C76F349" w:rsidR="00FE38DD" w:rsidRPr="00FE38D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38DD">
        <w:rPr>
          <w:rFonts w:ascii="Times New Roman" w:hAnsi="Times New Roman" w:cs="Times New Roman"/>
          <w:sz w:val="28"/>
        </w:rPr>
        <w:t>Кредитная история заемщика остаётся одним из самых надёжных источников информации для анализа. История платежей, структура займов, долговая нагрузка и регулярность выплат дают банкам возможность оценить дисциплину клиента в финансовых вопросах. Высокая долговая нагрузка является тревожным сигналом, указывающим на потенциальные сложности с погашением новых кредитов. Боброва О.П. обращает внимание на то, что кредитная история зачастую является основным индикатором при оценке риска невозврата средств.</w:t>
      </w:r>
    </w:p>
    <w:p w14:paraId="36ED37D4" w14:textId="3980C79F" w:rsidR="00FE38DD" w:rsidRPr="00FE38D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38DD">
        <w:rPr>
          <w:rFonts w:ascii="Times New Roman" w:hAnsi="Times New Roman" w:cs="Times New Roman"/>
          <w:sz w:val="28"/>
        </w:rPr>
        <w:t xml:space="preserve">Макроэкономические показатели также играют важную роль в модели оценки кредитоспособности. Внешние факторы, такие как уровень инфляции, безработицы и изменения валютных курсов, значительно влияют на реальный </w:t>
      </w:r>
      <w:r w:rsidRPr="00FE38DD">
        <w:rPr>
          <w:rFonts w:ascii="Times New Roman" w:hAnsi="Times New Roman" w:cs="Times New Roman"/>
          <w:sz w:val="28"/>
        </w:rPr>
        <w:lastRenderedPageBreak/>
        <w:t>уровень доходов заемщиков и их экономическую стабильность. Например, рост безработицы или инфляции может уменьшить покупательную способность заемщика и увеличить вероятность дефолта. Эти переменные особенно важны для корректировки моделей оценки в условиях нестабильной экономической среды.</w:t>
      </w:r>
    </w:p>
    <w:p w14:paraId="619E9BAA" w14:textId="6D6E1812" w:rsidR="00FE38DD" w:rsidRPr="00FE38D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E38DD">
        <w:rPr>
          <w:rFonts w:ascii="Times New Roman" w:hAnsi="Times New Roman" w:cs="Times New Roman"/>
          <w:sz w:val="28"/>
        </w:rPr>
        <w:t xml:space="preserve">Современные тенденции в области кредитного скоринга предполагают включение социально-психологических характеристик и региональных особенностей заемщиков. Финансовая грамотность, лояльность к банку, поведение в стрессовых ситуациях и другие поведенческие аспекты становятся важными факторами, влияющими на платежеспособность. Например, анализ социальной активности клиента, в том числе его взаимодействие с бонусными программами, может быть использован для оценки уровня доверия и финансовой ответственности. Региональные особенности, такие как состояние экономики, уровень инфраструктуры и специфика рынка труда, также оказывают значительное влияние на финансовую устойчивость заемщика, что подчёркивают Климов Д.О. и </w:t>
      </w:r>
      <w:proofErr w:type="spellStart"/>
      <w:r w:rsidRPr="00FE38DD">
        <w:rPr>
          <w:rFonts w:ascii="Times New Roman" w:hAnsi="Times New Roman" w:cs="Times New Roman"/>
          <w:sz w:val="28"/>
        </w:rPr>
        <w:t>Валько</w:t>
      </w:r>
      <w:proofErr w:type="spellEnd"/>
      <w:r w:rsidRPr="00FE38DD">
        <w:rPr>
          <w:rFonts w:ascii="Times New Roman" w:hAnsi="Times New Roman" w:cs="Times New Roman"/>
          <w:sz w:val="28"/>
        </w:rPr>
        <w:t xml:space="preserve"> Д.В. в своих исследованиях.</w:t>
      </w:r>
    </w:p>
    <w:p w14:paraId="6C915E95" w14:textId="53A04312" w:rsidR="00FE38DD" w:rsidRPr="00C36834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6834">
        <w:rPr>
          <w:rFonts w:ascii="Times New Roman" w:hAnsi="Times New Roman" w:cs="Times New Roman"/>
          <w:sz w:val="28"/>
        </w:rPr>
        <w:t>Эмпирические модели анализа кредитного риска, основанные на статистических данных и реальных наблюдениях, сегодня признаются одним из наиболее надёжных инструментов для прогнозирования. Именно они позволяют учесть сложные взаимосвязи между множеством факторов, демонстрируя высокую точность и надёжность. Однако при всей их эффективности нельзя утверждать, что существует единое универсальное решение. Банковская отрасль требует индивидуального подхода к каждой организации, так как специфика клиентской базы, особенности рынка и стратегические цели могут существенно варьироваться. Разработка уникальных решений, адаптированных к конкретным условиям, становится ключевым элементом успеха. Это также подтверждается исследованиями авторов, таких как Леонов И.И., который в своей статье «Использование методов интеллектуального анализа данных в работе бюро кредитных историй. Российский и зарубежный опыт» подчёркивает важность применения методов машинного обучения и нейронных сетей для адаптации моделей к специфике различных рынков.</w:t>
      </w:r>
    </w:p>
    <w:p w14:paraId="1FE679F5" w14:textId="4639FBE1" w:rsidR="00FE38DD" w:rsidRPr="00C36834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6834">
        <w:rPr>
          <w:rFonts w:ascii="Times New Roman" w:hAnsi="Times New Roman" w:cs="Times New Roman"/>
          <w:sz w:val="28"/>
        </w:rPr>
        <w:t>Интеграция всех перечисленных факторов позволяет банкам разрабатывать адаптивные модели оценки кредитоспособности. Использование современных технологий, таких как машинное обучение и большие данные, даёт возможность улучшить точность прогнозов и минимизировать финансовые риски. Комплексный подход, который объединяет демографические, экономические, макроэкономические и поведенческие аспекты, делает модели более гибкими и надёжными. Анализ практики российских и белорусских банков показывает, что учёт социально-психологических и региональных факторов позволяет создать более точные инструменты для принятия кредитных решений.</w:t>
      </w:r>
    </w:p>
    <w:p w14:paraId="7081D9B4" w14:textId="21CA77B2" w:rsidR="00ED288E" w:rsidRPr="000F7C8D" w:rsidRDefault="00FE38DD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6834">
        <w:rPr>
          <w:rFonts w:ascii="Times New Roman" w:hAnsi="Times New Roman" w:cs="Times New Roman"/>
          <w:sz w:val="28"/>
        </w:rPr>
        <w:lastRenderedPageBreak/>
        <w:t>Таким образом, оценка кредитоспособности физических лиц представляет собой многоуровневый процесс, который требует тщательного анализа широкого спектра характеристик заемщиков. Разделение факторов на группы, включающие как традиционные, так и современные аспекты, повышает эффективность моделей и способствует более глубокому пониманию потребностей клиентов. Это особенно важно в условиях экономической неопределённости, где адаптивность и точность моделей становятся ключевыми элементами успешного управления кредитным портфелем. Теоретический и практический анализ подтверждает важность дальнейшего развития методов кредитного скоринга с учётом новых технологий и подходов. Однако окончательное решение всегда должно быть основано на особенностях каждой отдельной банковской организации, что требует индивидуального подхода при адаптации эмпирических моделей под конкретные задачи и условия.</w:t>
      </w:r>
    </w:p>
    <w:p w14:paraId="703C4763" w14:textId="77777777" w:rsidR="00FE38DD" w:rsidRPr="00513649" w:rsidRDefault="00FE38DD" w:rsidP="00E551D4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ADA7B35" w14:textId="1D45BD45" w:rsidR="007A0D38" w:rsidRDefault="008510E3" w:rsidP="00E551D4">
      <w:pPr>
        <w:pStyle w:val="2"/>
        <w:numPr>
          <w:ilvl w:val="1"/>
          <w:numId w:val="7"/>
        </w:numPr>
        <w:spacing w:before="0" w:line="240" w:lineRule="auto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8052592"/>
      <w:bookmarkStart w:id="6" w:name="_Toc193732254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литературы</w:t>
      </w:r>
      <w:bookmarkEnd w:id="5"/>
      <w:bookmarkEnd w:id="6"/>
    </w:p>
    <w:p w14:paraId="64A605CD" w14:textId="79C9D62F" w:rsidR="00ED288E" w:rsidRPr="00ED288E" w:rsidRDefault="00ED288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7" w:name="_Toc158052593"/>
    </w:p>
    <w:p w14:paraId="48557B30" w14:textId="77777777" w:rsidR="00ED288E" w:rsidRPr="00ED288E" w:rsidRDefault="00ED288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D288E">
        <w:rPr>
          <w:rFonts w:ascii="Times New Roman" w:hAnsi="Times New Roman" w:cs="Times New Roman"/>
          <w:sz w:val="28"/>
        </w:rPr>
        <w:t xml:space="preserve">Классические зарубежные исследования также заложили фундамент для данного направления. Так, работа «Financial </w:t>
      </w:r>
      <w:proofErr w:type="spellStart"/>
      <w:r w:rsidRPr="00ED288E">
        <w:rPr>
          <w:rFonts w:ascii="Times New Roman" w:hAnsi="Times New Roman" w:cs="Times New Roman"/>
          <w:sz w:val="28"/>
        </w:rPr>
        <w:t>Ratios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ED288E">
        <w:rPr>
          <w:rFonts w:ascii="Times New Roman" w:hAnsi="Times New Roman" w:cs="Times New Roman"/>
          <w:sz w:val="28"/>
        </w:rPr>
        <w:t>Discriminant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Analysis </w:t>
      </w:r>
      <w:proofErr w:type="spellStart"/>
      <w:r w:rsidRPr="00ED288E">
        <w:rPr>
          <w:rFonts w:ascii="Times New Roman" w:hAnsi="Times New Roman" w:cs="Times New Roman"/>
          <w:sz w:val="28"/>
        </w:rPr>
        <w:t>and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the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Prediction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of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Corporate </w:t>
      </w:r>
      <w:proofErr w:type="spellStart"/>
      <w:r w:rsidRPr="00ED288E">
        <w:rPr>
          <w:rFonts w:ascii="Times New Roman" w:hAnsi="Times New Roman" w:cs="Times New Roman"/>
          <w:sz w:val="28"/>
        </w:rPr>
        <w:t>Bankruptcy</w:t>
      </w:r>
      <w:proofErr w:type="spellEnd"/>
      <w:r w:rsidRPr="00ED288E">
        <w:rPr>
          <w:rFonts w:ascii="Times New Roman" w:hAnsi="Times New Roman" w:cs="Times New Roman"/>
          <w:sz w:val="28"/>
        </w:rPr>
        <w:t>» (</w:t>
      </w:r>
      <w:proofErr w:type="spellStart"/>
      <w:r w:rsidRPr="00ED288E">
        <w:rPr>
          <w:rFonts w:ascii="Times New Roman" w:hAnsi="Times New Roman" w:cs="Times New Roman"/>
          <w:sz w:val="28"/>
        </w:rPr>
        <w:t>Altman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, 1968) впервые предложила использовать финансовые коэффициенты для прогнозирования дефолта, а последующее исследование «Financial </w:t>
      </w:r>
      <w:proofErr w:type="spellStart"/>
      <w:r w:rsidRPr="00ED288E">
        <w:rPr>
          <w:rFonts w:ascii="Times New Roman" w:hAnsi="Times New Roman" w:cs="Times New Roman"/>
          <w:sz w:val="28"/>
        </w:rPr>
        <w:t>Ratios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and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the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Probabilistic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Prediction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of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Bankruptcy</w:t>
      </w:r>
      <w:proofErr w:type="spellEnd"/>
      <w:r w:rsidRPr="00ED288E">
        <w:rPr>
          <w:rFonts w:ascii="Times New Roman" w:hAnsi="Times New Roman" w:cs="Times New Roman"/>
          <w:sz w:val="28"/>
        </w:rPr>
        <w:t>» (</w:t>
      </w:r>
      <w:proofErr w:type="spellStart"/>
      <w:r w:rsidRPr="00ED288E">
        <w:rPr>
          <w:rFonts w:ascii="Times New Roman" w:hAnsi="Times New Roman" w:cs="Times New Roman"/>
          <w:sz w:val="28"/>
        </w:rPr>
        <w:t>Ohlson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, 1980) расширило эту концепцию за счёт интеграции дополнительных переменных. Многофакторный подход получил развитие в трудах </w:t>
      </w:r>
      <w:proofErr w:type="spellStart"/>
      <w:r w:rsidRPr="00ED288E">
        <w:rPr>
          <w:rFonts w:ascii="Times New Roman" w:hAnsi="Times New Roman" w:cs="Times New Roman"/>
          <w:sz w:val="28"/>
        </w:rPr>
        <w:t>Hand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ED288E">
        <w:rPr>
          <w:rFonts w:ascii="Times New Roman" w:hAnsi="Times New Roman" w:cs="Times New Roman"/>
          <w:sz w:val="28"/>
        </w:rPr>
        <w:t>Henley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«</w:t>
      </w:r>
      <w:proofErr w:type="spellStart"/>
      <w:r w:rsidRPr="00ED288E">
        <w:rPr>
          <w:rFonts w:ascii="Times New Roman" w:hAnsi="Times New Roman" w:cs="Times New Roman"/>
          <w:sz w:val="28"/>
        </w:rPr>
        <w:t>Statistical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Classification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Methods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in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Consumer Credit </w:t>
      </w:r>
      <w:proofErr w:type="spellStart"/>
      <w:r w:rsidRPr="00ED288E">
        <w:rPr>
          <w:rFonts w:ascii="Times New Roman" w:hAnsi="Times New Roman" w:cs="Times New Roman"/>
          <w:sz w:val="28"/>
        </w:rPr>
        <w:t>Scoring</w:t>
      </w:r>
      <w:proofErr w:type="spellEnd"/>
      <w:r w:rsidRPr="00ED288E">
        <w:rPr>
          <w:rFonts w:ascii="Times New Roman" w:hAnsi="Times New Roman" w:cs="Times New Roman"/>
          <w:sz w:val="28"/>
        </w:rPr>
        <w:t>: a Review» (</w:t>
      </w:r>
      <w:proofErr w:type="spellStart"/>
      <w:r w:rsidRPr="00ED288E">
        <w:rPr>
          <w:rFonts w:ascii="Times New Roman" w:hAnsi="Times New Roman" w:cs="Times New Roman"/>
          <w:sz w:val="28"/>
        </w:rPr>
        <w:t>Hand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&amp; </w:t>
      </w:r>
      <w:proofErr w:type="spellStart"/>
      <w:r w:rsidRPr="00ED288E">
        <w:rPr>
          <w:rFonts w:ascii="Times New Roman" w:hAnsi="Times New Roman" w:cs="Times New Roman"/>
          <w:sz w:val="28"/>
        </w:rPr>
        <w:t>Henley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, 1997), где подробно обсуждались методы статистической классификации в кредитном скоринге. Исследование «Credit </w:t>
      </w:r>
      <w:proofErr w:type="spellStart"/>
      <w:r w:rsidRPr="00ED288E">
        <w:rPr>
          <w:rFonts w:ascii="Times New Roman" w:hAnsi="Times New Roman" w:cs="Times New Roman"/>
          <w:sz w:val="28"/>
        </w:rPr>
        <w:t>Scoring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with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Macroeconomic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Variables</w:t>
      </w:r>
      <w:proofErr w:type="spellEnd"/>
      <w:r w:rsidRPr="00ED288E">
        <w:rPr>
          <w:rFonts w:ascii="Times New Roman" w:hAnsi="Times New Roman" w:cs="Times New Roman"/>
          <w:sz w:val="28"/>
        </w:rPr>
        <w:t>» (</w:t>
      </w:r>
      <w:proofErr w:type="spellStart"/>
      <w:r w:rsidRPr="00ED288E">
        <w:rPr>
          <w:rFonts w:ascii="Times New Roman" w:hAnsi="Times New Roman" w:cs="Times New Roman"/>
          <w:sz w:val="28"/>
        </w:rPr>
        <w:t>Bellotti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&amp; </w:t>
      </w:r>
      <w:proofErr w:type="spellStart"/>
      <w:r w:rsidRPr="00ED288E">
        <w:rPr>
          <w:rFonts w:ascii="Times New Roman" w:hAnsi="Times New Roman" w:cs="Times New Roman"/>
          <w:sz w:val="28"/>
        </w:rPr>
        <w:t>Crook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, 2009) показало, что интеграция макроэкономических индикаторов существенно улучшает прогнозные характеристики моделей кредитного риска, а статья «Consumer Credit Risk </w:t>
      </w:r>
      <w:proofErr w:type="spellStart"/>
      <w:r w:rsidRPr="00ED288E">
        <w:rPr>
          <w:rFonts w:ascii="Times New Roman" w:hAnsi="Times New Roman" w:cs="Times New Roman"/>
          <w:sz w:val="28"/>
        </w:rPr>
        <w:t>Measurement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and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Profitability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Analysis» (Thomas, 2009) демонстрирует, что объединение индивидуальных финансовых показателей с экономическими данными позволяет создавать более гибкие и адаптивные модели. Работа «The </w:t>
      </w:r>
      <w:proofErr w:type="spellStart"/>
      <w:r w:rsidRPr="00ED288E">
        <w:rPr>
          <w:rFonts w:ascii="Times New Roman" w:hAnsi="Times New Roman" w:cs="Times New Roman"/>
          <w:sz w:val="28"/>
        </w:rPr>
        <w:t>Use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of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88E">
        <w:rPr>
          <w:rFonts w:ascii="Times New Roman" w:hAnsi="Times New Roman" w:cs="Times New Roman"/>
          <w:sz w:val="28"/>
        </w:rPr>
        <w:t>Discriminant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Analysis </w:t>
      </w:r>
      <w:proofErr w:type="spellStart"/>
      <w:r w:rsidRPr="00ED288E">
        <w:rPr>
          <w:rFonts w:ascii="Times New Roman" w:hAnsi="Times New Roman" w:cs="Times New Roman"/>
          <w:sz w:val="28"/>
        </w:rPr>
        <w:t>in</w:t>
      </w:r>
      <w:proofErr w:type="spellEnd"/>
      <w:r w:rsidRPr="00ED288E">
        <w:rPr>
          <w:rFonts w:ascii="Times New Roman" w:hAnsi="Times New Roman" w:cs="Times New Roman"/>
          <w:sz w:val="28"/>
        </w:rPr>
        <w:t xml:space="preserve"> Credit </w:t>
      </w:r>
      <w:proofErr w:type="spellStart"/>
      <w:r w:rsidRPr="00ED288E">
        <w:rPr>
          <w:rFonts w:ascii="Times New Roman" w:hAnsi="Times New Roman" w:cs="Times New Roman"/>
          <w:sz w:val="28"/>
        </w:rPr>
        <w:t>Scoring</w:t>
      </w:r>
      <w:proofErr w:type="spellEnd"/>
      <w:r w:rsidRPr="00ED288E">
        <w:rPr>
          <w:rFonts w:ascii="Times New Roman" w:hAnsi="Times New Roman" w:cs="Times New Roman"/>
          <w:sz w:val="28"/>
        </w:rPr>
        <w:t>» (</w:t>
      </w:r>
      <w:proofErr w:type="spellStart"/>
      <w:r w:rsidRPr="00ED288E">
        <w:rPr>
          <w:rFonts w:ascii="Times New Roman" w:hAnsi="Times New Roman" w:cs="Times New Roman"/>
          <w:sz w:val="28"/>
        </w:rPr>
        <w:t>Mester</w:t>
      </w:r>
      <w:proofErr w:type="spellEnd"/>
      <w:r w:rsidRPr="00ED288E">
        <w:rPr>
          <w:rFonts w:ascii="Times New Roman" w:hAnsi="Times New Roman" w:cs="Times New Roman"/>
          <w:sz w:val="28"/>
        </w:rPr>
        <w:t>, 1991) подчёркивает значимость классических методов дискриминантного анализа в построении моделей оценки кредитного риска.</w:t>
      </w:r>
    </w:p>
    <w:p w14:paraId="1263ACB8" w14:textId="5F6D8957" w:rsidR="00ED288E" w:rsidRPr="00ED288E" w:rsidRDefault="00ED288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D288E">
        <w:rPr>
          <w:rFonts w:ascii="Times New Roman" w:hAnsi="Times New Roman" w:cs="Times New Roman"/>
          <w:sz w:val="28"/>
        </w:rPr>
        <w:t xml:space="preserve">Обобщая результаты литературного анализа, можно сделать вывод, что применение многофакторного подхода является оптимальным решением для оценки кредитного риска. </w:t>
      </w:r>
      <w:r w:rsidR="00C36834">
        <w:rPr>
          <w:rFonts w:ascii="Times New Roman" w:hAnsi="Times New Roman" w:cs="Times New Roman"/>
          <w:sz w:val="28"/>
        </w:rPr>
        <w:t>Перечисленные н</w:t>
      </w:r>
      <w:r w:rsidRPr="00ED288E">
        <w:rPr>
          <w:rFonts w:ascii="Times New Roman" w:hAnsi="Times New Roman" w:cs="Times New Roman"/>
          <w:sz w:val="28"/>
        </w:rPr>
        <w:t>аучные публикации в сочетании с отечественными исследованиями</w:t>
      </w:r>
      <w:r w:rsidR="00C36834">
        <w:rPr>
          <w:rFonts w:ascii="Times New Roman" w:hAnsi="Times New Roman" w:cs="Times New Roman"/>
          <w:sz w:val="28"/>
        </w:rPr>
        <w:t xml:space="preserve">, </w:t>
      </w:r>
      <w:r w:rsidRPr="00ED288E">
        <w:rPr>
          <w:rFonts w:ascii="Times New Roman" w:hAnsi="Times New Roman" w:cs="Times New Roman"/>
          <w:sz w:val="28"/>
        </w:rPr>
        <w:t>демонстрируют, что интеграция дополнительных экономических, социальных и региональных факторов способствует улучшению качества прогноза дефолтов. Такой комплексный подход позволяет не только минимизировать риски банков, но и оптимизировать процессы принятия управленческих решений</w:t>
      </w:r>
      <w:r w:rsidR="00C36834">
        <w:rPr>
          <w:rFonts w:ascii="Times New Roman" w:hAnsi="Times New Roman" w:cs="Times New Roman"/>
          <w:sz w:val="28"/>
        </w:rPr>
        <w:t>.</w:t>
      </w:r>
    </w:p>
    <w:p w14:paraId="0CFB5F18" w14:textId="00B1DFA2" w:rsidR="00816203" w:rsidRDefault="00816203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93732255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СПЕЦИФИКАЦИЯ МОДЕЛИ</w:t>
      </w:r>
      <w:bookmarkEnd w:id="7"/>
      <w:bookmarkEnd w:id="8"/>
    </w:p>
    <w:p w14:paraId="42DCEB92" w14:textId="0D585641" w:rsidR="007A0D38" w:rsidRDefault="007A0D38" w:rsidP="00E551D4">
      <w:pPr>
        <w:spacing w:after="0" w:line="240" w:lineRule="auto"/>
      </w:pPr>
    </w:p>
    <w:p w14:paraId="10F1BCBB" w14:textId="112CFC61" w:rsidR="004A485A" w:rsidRDefault="00FF7975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F7975">
        <w:rPr>
          <w:rFonts w:ascii="Times New Roman" w:hAnsi="Times New Roman" w:cs="Times New Roman"/>
          <w:sz w:val="28"/>
        </w:rPr>
        <w:t>Без четко определенной спецификации невозможно обеспечить корректность модели и её практическую применимость. Этот этап включает выбор зависимой переменной и независимых факторов. Процесс спецификации модели создаёт теоретическую и методологическую основу для дальнейших шагов исследования, позволяя не только понять динамику факторов риска, но и использовать полученные результаты для улучшения процессов принятия решений в банковской сфере.</w:t>
      </w:r>
    </w:p>
    <w:p w14:paraId="5E7031A2" w14:textId="77777777" w:rsidR="00FF7975" w:rsidRPr="00FF7975" w:rsidRDefault="00FF7975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21335658" w14:textId="3779D20F" w:rsidR="00816203" w:rsidRDefault="008510E3" w:rsidP="00E551D4">
      <w:pPr>
        <w:pStyle w:val="2"/>
        <w:numPr>
          <w:ilvl w:val="1"/>
          <w:numId w:val="8"/>
        </w:numPr>
        <w:tabs>
          <w:tab w:val="left" w:pos="709"/>
        </w:tabs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8052594"/>
      <w:bookmarkStart w:id="10" w:name="_Toc193732256"/>
      <w:r w:rsidRPr="00F2610A">
        <w:rPr>
          <w:rFonts w:ascii="Times New Roman" w:hAnsi="Times New Roman" w:cs="Times New Roman"/>
          <w:b/>
          <w:bCs/>
          <w:color w:val="auto"/>
          <w:sz w:val="28"/>
          <w:szCs w:val="28"/>
        </w:rPr>
        <w:t>Идентификация переменных</w:t>
      </w:r>
      <w:bookmarkEnd w:id="9"/>
      <w:bookmarkEnd w:id="10"/>
    </w:p>
    <w:p w14:paraId="577C629D" w14:textId="77777777" w:rsidR="00CA434C" w:rsidRPr="00CA434C" w:rsidRDefault="00CA434C" w:rsidP="00E551D4">
      <w:pPr>
        <w:spacing w:after="0" w:line="240" w:lineRule="auto"/>
      </w:pPr>
    </w:p>
    <w:p w14:paraId="1D5D2A1F" w14:textId="3A0033F0" w:rsidR="00CA434C" w:rsidRDefault="00CA434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CA434C">
        <w:rPr>
          <w:rFonts w:ascii="Times New Roman" w:hAnsi="Times New Roman" w:cs="Times New Roman"/>
          <w:color w:val="111111"/>
          <w:sz w:val="28"/>
          <w:szCs w:val="28"/>
        </w:rPr>
        <w:t>Идентификация переменных – это процесс определения и уточнения переменных, которые будут использоваться в исследовании или анализе. Это важный шаг в процессе исследования, поскольку правильная идентификация переменных помогает обеспечить точность и достоверность результатов.</w:t>
      </w:r>
    </w:p>
    <w:p w14:paraId="34D54D03" w14:textId="73FBC2B5" w:rsidR="00C517C6" w:rsidRDefault="00C517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Для построения модели я буду использовать датасет, в котором будет содержаться информация о</w:t>
      </w:r>
      <w:r w:rsidR="00FF7975">
        <w:rPr>
          <w:rFonts w:ascii="Times New Roman" w:hAnsi="Times New Roman" w:cs="Times New Roman"/>
          <w:color w:val="111111"/>
          <w:sz w:val="28"/>
          <w:szCs w:val="28"/>
        </w:rPr>
        <w:t xml:space="preserve"> заёмщиках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. Переменные датасета их описание и </w:t>
      </w:r>
      <w:r w:rsidR="0058701F">
        <w:rPr>
          <w:rFonts w:ascii="Times New Roman" w:hAnsi="Times New Roman" w:cs="Times New Roman"/>
          <w:color w:val="111111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color w:val="111111"/>
          <w:sz w:val="28"/>
          <w:szCs w:val="28"/>
        </w:rPr>
        <w:t>представлены в таблице 1.</w:t>
      </w:r>
    </w:p>
    <w:p w14:paraId="5752A381" w14:textId="2F0D8036" w:rsidR="00C517C6" w:rsidRDefault="00C517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33FC5F66" w14:textId="01E5305C" w:rsidR="0058701F" w:rsidRDefault="0058701F" w:rsidP="00E551D4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 xml:space="preserve">Таблица 1 – </w:t>
      </w:r>
      <w:r w:rsidR="006134AE">
        <w:rPr>
          <w:rFonts w:ascii="Times New Roman" w:hAnsi="Times New Roman" w:cs="Times New Roman"/>
          <w:color w:val="111111"/>
          <w:sz w:val="28"/>
          <w:szCs w:val="28"/>
        </w:rPr>
        <w:t>Идентификация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 переменных</w:t>
      </w:r>
    </w:p>
    <w:tbl>
      <w:tblPr>
        <w:tblStyle w:val="ad"/>
        <w:tblW w:w="9687" w:type="dxa"/>
        <w:tblLayout w:type="fixed"/>
        <w:tblLook w:val="04A0" w:firstRow="1" w:lastRow="0" w:firstColumn="1" w:lastColumn="0" w:noHBand="0" w:noVBand="1"/>
      </w:tblPr>
      <w:tblGrid>
        <w:gridCol w:w="3256"/>
        <w:gridCol w:w="2409"/>
        <w:gridCol w:w="1843"/>
        <w:gridCol w:w="2179"/>
      </w:tblGrid>
      <w:tr w:rsidR="006134AE" w:rsidRPr="00CE54CB" w14:paraId="775CCCC0" w14:textId="77777777" w:rsidTr="006134AE">
        <w:tc>
          <w:tcPr>
            <w:tcW w:w="3256" w:type="dxa"/>
            <w:vAlign w:val="center"/>
          </w:tcPr>
          <w:p w14:paraId="5068D40D" w14:textId="4D0253C8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Название переменной</w:t>
            </w:r>
          </w:p>
        </w:tc>
        <w:tc>
          <w:tcPr>
            <w:tcW w:w="2409" w:type="dxa"/>
            <w:vAlign w:val="center"/>
          </w:tcPr>
          <w:p w14:paraId="609BC41F" w14:textId="1732FD6A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Описание</w:t>
            </w:r>
          </w:p>
        </w:tc>
        <w:tc>
          <w:tcPr>
            <w:tcW w:w="1843" w:type="dxa"/>
            <w:vAlign w:val="center"/>
          </w:tcPr>
          <w:p w14:paraId="52BFCB74" w14:textId="7FDDAC89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</w:t>
            </w:r>
          </w:p>
        </w:tc>
        <w:tc>
          <w:tcPr>
            <w:tcW w:w="2179" w:type="dxa"/>
            <w:vAlign w:val="center"/>
          </w:tcPr>
          <w:p w14:paraId="22ECF417" w14:textId="13DF2A0A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 данных</w:t>
            </w:r>
          </w:p>
        </w:tc>
      </w:tr>
      <w:tr w:rsidR="00B11F44" w:rsidRPr="00CE54CB" w14:paraId="6974B6C9" w14:textId="77777777" w:rsidTr="006134AE">
        <w:tc>
          <w:tcPr>
            <w:tcW w:w="3256" w:type="dxa"/>
            <w:vAlign w:val="center"/>
          </w:tcPr>
          <w:p w14:paraId="5E4B7679" w14:textId="14C0F56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Age</w:t>
            </w:r>
            <w:proofErr w:type="spellEnd"/>
          </w:p>
        </w:tc>
        <w:tc>
          <w:tcPr>
            <w:tcW w:w="2409" w:type="dxa"/>
            <w:vAlign w:val="center"/>
          </w:tcPr>
          <w:p w14:paraId="100CEB1C" w14:textId="17CFCBF7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Возраст заемщика</w:t>
            </w:r>
          </w:p>
        </w:tc>
        <w:tc>
          <w:tcPr>
            <w:tcW w:w="1843" w:type="dxa"/>
            <w:vAlign w:val="center"/>
          </w:tcPr>
          <w:p w14:paraId="3395D850" w14:textId="329B7EF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 w:rsidR="00827BB9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AA43AE8" w14:textId="27CD1B3A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6F590860" w14:textId="77777777" w:rsidTr="006134AE">
        <w:tc>
          <w:tcPr>
            <w:tcW w:w="3256" w:type="dxa"/>
            <w:vAlign w:val="center"/>
          </w:tcPr>
          <w:p w14:paraId="2115887C" w14:textId="763BB407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AnnualIncome</w:t>
            </w:r>
            <w:proofErr w:type="spellEnd"/>
          </w:p>
        </w:tc>
        <w:tc>
          <w:tcPr>
            <w:tcW w:w="2409" w:type="dxa"/>
            <w:vAlign w:val="center"/>
          </w:tcPr>
          <w:p w14:paraId="5221C640" w14:textId="3B3787F9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Годовой доход заемщика</w:t>
            </w:r>
          </w:p>
        </w:tc>
        <w:tc>
          <w:tcPr>
            <w:tcW w:w="1843" w:type="dxa"/>
            <w:vAlign w:val="center"/>
          </w:tcPr>
          <w:p w14:paraId="68B3ACA5" w14:textId="108543AA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="00B11F44"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74BF70D8" w14:textId="4C5EB2FD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46DC0DAB" w14:textId="77777777" w:rsidTr="006134AE">
        <w:tc>
          <w:tcPr>
            <w:tcW w:w="3256" w:type="dxa"/>
            <w:vAlign w:val="center"/>
          </w:tcPr>
          <w:p w14:paraId="21D22F0E" w14:textId="31F73FF1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CreditScore</w:t>
            </w:r>
            <w:proofErr w:type="spellEnd"/>
          </w:p>
        </w:tc>
        <w:tc>
          <w:tcPr>
            <w:tcW w:w="2409" w:type="dxa"/>
            <w:vAlign w:val="center"/>
          </w:tcPr>
          <w:p w14:paraId="1763DDB1" w14:textId="0580C806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Кредитный рейтинг</w:t>
            </w:r>
          </w:p>
        </w:tc>
        <w:tc>
          <w:tcPr>
            <w:tcW w:w="1843" w:type="dxa"/>
            <w:vAlign w:val="center"/>
          </w:tcPr>
          <w:p w14:paraId="3D29A0E0" w14:textId="7D75440A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="00B11F44"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6D3C8C37" w14:textId="7FE75F61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0B1396" w14:paraId="1E098971" w14:textId="77777777" w:rsidTr="006134AE">
        <w:tc>
          <w:tcPr>
            <w:tcW w:w="3256" w:type="dxa"/>
            <w:vAlign w:val="center"/>
          </w:tcPr>
          <w:p w14:paraId="7C1BBB08" w14:textId="2A27127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EmploymentStatus</w:t>
            </w:r>
            <w:proofErr w:type="spellEnd"/>
          </w:p>
        </w:tc>
        <w:tc>
          <w:tcPr>
            <w:tcW w:w="2409" w:type="dxa"/>
            <w:vAlign w:val="center"/>
          </w:tcPr>
          <w:p w14:paraId="4EE324A8" w14:textId="4E773BEB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Статус занятости (например, наёмный работник)</w:t>
            </w:r>
          </w:p>
        </w:tc>
        <w:tc>
          <w:tcPr>
            <w:tcW w:w="1843" w:type="dxa"/>
            <w:vAlign w:val="center"/>
          </w:tcPr>
          <w:p w14:paraId="01ADB71E" w14:textId="6F38F2D0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CAD949E" w14:textId="77777777" w:rsidR="000B1396" w:rsidRDefault="00B11F44" w:rsidP="00E551D4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Строка</w:t>
            </w:r>
            <w:r w:rsidR="000B139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</w:p>
          <w:p w14:paraId="7B023072" w14:textId="7FA89E62" w:rsidR="00B11F44" w:rsidRPr="000B1396" w:rsidRDefault="00B11F44" w:rsidP="00E551D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var(--jp-code-font-family)" w:eastAsia="Times New Roman" w:hAnsi="var(--jp-code-font-family)" w:cs="Courier New"/>
                <w:sz w:val="20"/>
                <w:szCs w:val="20"/>
                <w:lang w:val="en-US"/>
              </w:rPr>
            </w:pPr>
          </w:p>
        </w:tc>
      </w:tr>
      <w:tr w:rsidR="00B11F44" w:rsidRPr="000B1396" w14:paraId="696CBB18" w14:textId="77777777" w:rsidTr="006134AE">
        <w:trPr>
          <w:trHeight w:val="655"/>
        </w:trPr>
        <w:tc>
          <w:tcPr>
            <w:tcW w:w="3256" w:type="dxa"/>
            <w:vAlign w:val="center"/>
          </w:tcPr>
          <w:p w14:paraId="6AAD2675" w14:textId="33E64BAF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EducationLevel</w:t>
            </w:r>
            <w:proofErr w:type="spellEnd"/>
          </w:p>
        </w:tc>
        <w:tc>
          <w:tcPr>
            <w:tcW w:w="2409" w:type="dxa"/>
            <w:vAlign w:val="center"/>
          </w:tcPr>
          <w:p w14:paraId="0FA93A89" w14:textId="7D53B511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Уровень образования</w:t>
            </w:r>
          </w:p>
        </w:tc>
        <w:tc>
          <w:tcPr>
            <w:tcW w:w="1843" w:type="dxa"/>
            <w:vAlign w:val="center"/>
          </w:tcPr>
          <w:p w14:paraId="1AC9FC14" w14:textId="753FAEA4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6A37600D" w14:textId="0F1A072E" w:rsidR="00B11F44" w:rsidRPr="000B1396" w:rsidRDefault="00B11F44" w:rsidP="00E551D4">
            <w:pPr>
              <w:pStyle w:val="HTML"/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Строка</w:t>
            </w:r>
            <w:r w:rsidR="000B1396" w:rsidRPr="000B139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</w:p>
        </w:tc>
      </w:tr>
      <w:tr w:rsidR="00B11F44" w:rsidRPr="00CE54CB" w14:paraId="55E2059A" w14:textId="77777777" w:rsidTr="006134AE">
        <w:tc>
          <w:tcPr>
            <w:tcW w:w="3256" w:type="dxa"/>
            <w:vAlign w:val="center"/>
          </w:tcPr>
          <w:p w14:paraId="499470C8" w14:textId="4EF5EA7E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Experience</w:t>
            </w:r>
          </w:p>
        </w:tc>
        <w:tc>
          <w:tcPr>
            <w:tcW w:w="2409" w:type="dxa"/>
            <w:vAlign w:val="center"/>
          </w:tcPr>
          <w:p w14:paraId="5EB77E5F" w14:textId="5C06E4F3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Стаж работы</w:t>
            </w:r>
            <w:r w:rsidR="0020619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(в годах)</w:t>
            </w:r>
          </w:p>
        </w:tc>
        <w:tc>
          <w:tcPr>
            <w:tcW w:w="1843" w:type="dxa"/>
            <w:vAlign w:val="center"/>
          </w:tcPr>
          <w:p w14:paraId="73FE252B" w14:textId="6C197D71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077FAEC" w14:textId="3AE58249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3664EC0E" w14:textId="77777777" w:rsidTr="006134AE">
        <w:tc>
          <w:tcPr>
            <w:tcW w:w="3256" w:type="dxa"/>
            <w:vAlign w:val="center"/>
          </w:tcPr>
          <w:p w14:paraId="5478AC16" w14:textId="24EE515E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LoanAmount</w:t>
            </w:r>
            <w:proofErr w:type="spellEnd"/>
          </w:p>
        </w:tc>
        <w:tc>
          <w:tcPr>
            <w:tcW w:w="2409" w:type="dxa"/>
            <w:vAlign w:val="center"/>
          </w:tcPr>
          <w:p w14:paraId="346EA8BA" w14:textId="62705CD3" w:rsidR="00B11F44" w:rsidRPr="0020619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Запрашиваемая сумма кредита</w:t>
            </w:r>
          </w:p>
        </w:tc>
        <w:tc>
          <w:tcPr>
            <w:tcW w:w="1843" w:type="dxa"/>
            <w:vAlign w:val="center"/>
          </w:tcPr>
          <w:p w14:paraId="2393A254" w14:textId="575B4E5C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144BAE28" w14:textId="0325CC34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6134AE" w:rsidRPr="00CE54CB" w14:paraId="433EDD2F" w14:textId="77777777" w:rsidTr="006134AE">
        <w:tc>
          <w:tcPr>
            <w:tcW w:w="3256" w:type="dxa"/>
            <w:vAlign w:val="center"/>
          </w:tcPr>
          <w:p w14:paraId="368D08DE" w14:textId="11ADAF9A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LoanDuration</w:t>
            </w:r>
            <w:proofErr w:type="spellEnd"/>
          </w:p>
        </w:tc>
        <w:tc>
          <w:tcPr>
            <w:tcW w:w="2409" w:type="dxa"/>
            <w:vAlign w:val="center"/>
          </w:tcPr>
          <w:p w14:paraId="5B9A0FC7" w14:textId="4F366270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Срок кредита (в месяцах)</w:t>
            </w:r>
          </w:p>
        </w:tc>
        <w:tc>
          <w:tcPr>
            <w:tcW w:w="1843" w:type="dxa"/>
            <w:vAlign w:val="center"/>
          </w:tcPr>
          <w:p w14:paraId="405C2B0C" w14:textId="1D2D439F" w:rsidR="006134AE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2AEC3876" w14:textId="524589F9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6134AE" w:rsidRPr="00CE54CB" w14:paraId="08D03D9F" w14:textId="77777777" w:rsidTr="006134AE">
        <w:tc>
          <w:tcPr>
            <w:tcW w:w="3256" w:type="dxa"/>
            <w:vAlign w:val="center"/>
          </w:tcPr>
          <w:p w14:paraId="30D97FD7" w14:textId="50CAE568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MaritalStatus</w:t>
            </w:r>
            <w:proofErr w:type="spellEnd"/>
          </w:p>
        </w:tc>
        <w:tc>
          <w:tcPr>
            <w:tcW w:w="2409" w:type="dxa"/>
            <w:vAlign w:val="center"/>
          </w:tcPr>
          <w:p w14:paraId="230A2C8E" w14:textId="12CF995B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Семейное положение </w:t>
            </w:r>
          </w:p>
        </w:tc>
        <w:tc>
          <w:tcPr>
            <w:tcW w:w="1843" w:type="dxa"/>
            <w:vAlign w:val="center"/>
          </w:tcPr>
          <w:p w14:paraId="585C0812" w14:textId="35066915" w:rsidR="006134AE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DAE7520" w14:textId="0D61ED53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Строка</w:t>
            </w:r>
          </w:p>
        </w:tc>
      </w:tr>
      <w:tr w:rsidR="006134AE" w:rsidRPr="00CE54CB" w14:paraId="4416D43E" w14:textId="77777777" w:rsidTr="006134AE">
        <w:tc>
          <w:tcPr>
            <w:tcW w:w="3256" w:type="dxa"/>
            <w:vAlign w:val="center"/>
          </w:tcPr>
          <w:p w14:paraId="4ED0B21F" w14:textId="3663EB9E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NumberOfDependents</w:t>
            </w:r>
            <w:proofErr w:type="spellEnd"/>
          </w:p>
        </w:tc>
        <w:tc>
          <w:tcPr>
            <w:tcW w:w="2409" w:type="dxa"/>
            <w:vAlign w:val="center"/>
          </w:tcPr>
          <w:p w14:paraId="374E274E" w14:textId="3252D0E2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Количество иждивенцев</w:t>
            </w:r>
          </w:p>
        </w:tc>
        <w:tc>
          <w:tcPr>
            <w:tcW w:w="1843" w:type="dxa"/>
            <w:vAlign w:val="center"/>
          </w:tcPr>
          <w:p w14:paraId="4C469F38" w14:textId="00F78811" w:rsidR="006134AE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C5716E9" w14:textId="410578EE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</w:tbl>
    <w:p w14:paraId="5024DA2D" w14:textId="77777777" w:rsidR="006134AE" w:rsidRDefault="006134AE" w:rsidP="00E551D4">
      <w:pPr>
        <w:spacing w:after="0" w:line="240" w:lineRule="auto"/>
        <w:rPr>
          <w:rFonts w:ascii="Times New Roman" w:hAnsi="Times New Roman" w:cs="Times New Roman"/>
          <w:color w:val="111111"/>
          <w:sz w:val="28"/>
          <w:szCs w:val="28"/>
        </w:rPr>
        <w:sectPr w:rsidR="006134AE" w:rsidSect="006A04E8">
          <w:foot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tbl>
      <w:tblPr>
        <w:tblStyle w:val="ad"/>
        <w:tblW w:w="9687" w:type="dxa"/>
        <w:tblLayout w:type="fixed"/>
        <w:tblLook w:val="04A0" w:firstRow="1" w:lastRow="0" w:firstColumn="1" w:lastColumn="0" w:noHBand="0" w:noVBand="1"/>
      </w:tblPr>
      <w:tblGrid>
        <w:gridCol w:w="3402"/>
        <w:gridCol w:w="2268"/>
        <w:gridCol w:w="1838"/>
        <w:gridCol w:w="2179"/>
      </w:tblGrid>
      <w:tr w:rsidR="006134AE" w:rsidRPr="00CE54CB" w14:paraId="563461BE" w14:textId="77777777" w:rsidTr="006134AE"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1C7C1E" w14:textId="112004DB" w:rsidR="006134AE" w:rsidRPr="00B11F44" w:rsidRDefault="006134AE" w:rsidP="00E551D4">
            <w:pPr>
              <w:spacing w:line="240" w:lineRule="auto"/>
              <w:ind w:left="-113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lastRenderedPageBreak/>
              <w:t xml:space="preserve">Продолжение таблицы 1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D25B4C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  <w:tc>
          <w:tcPr>
            <w:tcW w:w="18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20548A1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  <w:tc>
          <w:tcPr>
            <w:tcW w:w="21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C0100C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</w:tr>
      <w:tr w:rsidR="006134AE" w:rsidRPr="00CE54CB" w14:paraId="47681ABF" w14:textId="77777777" w:rsidTr="006134AE"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0A7CB239" w14:textId="46E8E2AB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Название переменной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6CCDE1A9" w14:textId="38EE557D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Описание</w:t>
            </w:r>
          </w:p>
        </w:tc>
        <w:tc>
          <w:tcPr>
            <w:tcW w:w="1838" w:type="dxa"/>
            <w:tcBorders>
              <w:top w:val="single" w:sz="4" w:space="0" w:color="auto"/>
            </w:tcBorders>
            <w:vAlign w:val="center"/>
          </w:tcPr>
          <w:p w14:paraId="31571000" w14:textId="10F622F0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</w:t>
            </w:r>
          </w:p>
        </w:tc>
        <w:tc>
          <w:tcPr>
            <w:tcW w:w="2179" w:type="dxa"/>
            <w:tcBorders>
              <w:top w:val="single" w:sz="4" w:space="0" w:color="auto"/>
            </w:tcBorders>
            <w:vAlign w:val="center"/>
          </w:tcPr>
          <w:p w14:paraId="740D905C" w14:textId="39944C9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 данных</w:t>
            </w:r>
          </w:p>
        </w:tc>
      </w:tr>
      <w:tr w:rsidR="00B11F44" w:rsidRPr="00CE54CB" w14:paraId="77EB335C" w14:textId="77777777" w:rsidTr="006134AE">
        <w:tc>
          <w:tcPr>
            <w:tcW w:w="3402" w:type="dxa"/>
            <w:vAlign w:val="center"/>
          </w:tcPr>
          <w:p w14:paraId="2BF7F5B7" w14:textId="020677D7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HomeOwnershipStatus</w:t>
            </w:r>
            <w:proofErr w:type="spellEnd"/>
          </w:p>
        </w:tc>
        <w:tc>
          <w:tcPr>
            <w:tcW w:w="2268" w:type="dxa"/>
            <w:vAlign w:val="center"/>
          </w:tcPr>
          <w:p w14:paraId="629A4273" w14:textId="13548EFF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Статус владения жильем (например, аренда</w:t>
            </w:r>
            <w:r w:rsidR="007A2C8E" w:rsidRPr="007A2C8E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</w:t>
            </w:r>
            <w:r w:rsidR="007A2C8E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или личная собственность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)</w:t>
            </w:r>
          </w:p>
        </w:tc>
        <w:tc>
          <w:tcPr>
            <w:tcW w:w="1838" w:type="dxa"/>
            <w:vAlign w:val="center"/>
          </w:tcPr>
          <w:p w14:paraId="0078EC73" w14:textId="2E07B51E" w:rsidR="00B11F44" w:rsidRPr="0076170C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2F40EDE" w14:textId="5AC863E9" w:rsidR="00B11F44" w:rsidRPr="00CE54CB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Строка</w:t>
            </w:r>
          </w:p>
        </w:tc>
      </w:tr>
      <w:tr w:rsidR="00B11F44" w:rsidRPr="00CE54CB" w14:paraId="53A0AE28" w14:textId="77777777" w:rsidTr="006134AE">
        <w:tc>
          <w:tcPr>
            <w:tcW w:w="3402" w:type="dxa"/>
            <w:vAlign w:val="center"/>
          </w:tcPr>
          <w:p w14:paraId="1B5D7FC2" w14:textId="7730B1D6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MonthlyDebtPayments</w:t>
            </w:r>
            <w:proofErr w:type="spellEnd"/>
          </w:p>
        </w:tc>
        <w:tc>
          <w:tcPr>
            <w:tcW w:w="2268" w:type="dxa"/>
            <w:vAlign w:val="center"/>
          </w:tcPr>
          <w:p w14:paraId="6CFAF6E3" w14:textId="22236949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Ежемесячные платежи по долгам</w:t>
            </w:r>
          </w:p>
        </w:tc>
        <w:tc>
          <w:tcPr>
            <w:tcW w:w="1838" w:type="dxa"/>
            <w:vAlign w:val="center"/>
          </w:tcPr>
          <w:p w14:paraId="72DE5241" w14:textId="602AAC50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606881D" w14:textId="4338B7AA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23FD9310" w14:textId="77777777" w:rsidTr="006134AE">
        <w:tc>
          <w:tcPr>
            <w:tcW w:w="3402" w:type="dxa"/>
            <w:vAlign w:val="center"/>
          </w:tcPr>
          <w:p w14:paraId="311E5F2E" w14:textId="71EACC3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CreditCardUtilizationRate</w:t>
            </w:r>
            <w:proofErr w:type="spellEnd"/>
          </w:p>
        </w:tc>
        <w:tc>
          <w:tcPr>
            <w:tcW w:w="2268" w:type="dxa"/>
            <w:vAlign w:val="center"/>
          </w:tcPr>
          <w:p w14:paraId="75364465" w14:textId="57A8996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Уровень использования кредитных карт</w:t>
            </w:r>
          </w:p>
        </w:tc>
        <w:tc>
          <w:tcPr>
            <w:tcW w:w="1838" w:type="dxa"/>
            <w:vAlign w:val="center"/>
          </w:tcPr>
          <w:p w14:paraId="3DEACAFB" w14:textId="7C9B1560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7379D56C" w14:textId="0BC185D8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</w:t>
            </w:r>
          </w:p>
        </w:tc>
      </w:tr>
      <w:tr w:rsidR="00B11F44" w:rsidRPr="00CE54CB" w14:paraId="3BD3EF88" w14:textId="77777777" w:rsidTr="006134AE">
        <w:tc>
          <w:tcPr>
            <w:tcW w:w="3402" w:type="dxa"/>
            <w:vAlign w:val="center"/>
          </w:tcPr>
          <w:p w14:paraId="7489C127" w14:textId="1A3870BC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NumberOfOpenCreditLines</w:t>
            </w:r>
            <w:proofErr w:type="spellEnd"/>
          </w:p>
        </w:tc>
        <w:tc>
          <w:tcPr>
            <w:tcW w:w="2268" w:type="dxa"/>
            <w:vAlign w:val="center"/>
          </w:tcPr>
          <w:p w14:paraId="63C3EE66" w14:textId="024997C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Количество открытых кредитных линий</w:t>
            </w:r>
          </w:p>
        </w:tc>
        <w:tc>
          <w:tcPr>
            <w:tcW w:w="1838" w:type="dxa"/>
            <w:vAlign w:val="center"/>
          </w:tcPr>
          <w:p w14:paraId="6E9DBB5C" w14:textId="03750AF7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34299F60" w14:textId="2AE3DFA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081F5259" w14:textId="77777777" w:rsidTr="006134AE">
        <w:tc>
          <w:tcPr>
            <w:tcW w:w="3402" w:type="dxa"/>
            <w:vAlign w:val="center"/>
          </w:tcPr>
          <w:p w14:paraId="1F83A1A2" w14:textId="0307572C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NumberOfCreditInquiries</w:t>
            </w:r>
            <w:proofErr w:type="spellEnd"/>
          </w:p>
        </w:tc>
        <w:tc>
          <w:tcPr>
            <w:tcW w:w="2268" w:type="dxa"/>
            <w:vAlign w:val="center"/>
          </w:tcPr>
          <w:p w14:paraId="17DC8FC2" w14:textId="4BA7D620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Количество кредитных запросов</w:t>
            </w:r>
          </w:p>
        </w:tc>
        <w:tc>
          <w:tcPr>
            <w:tcW w:w="1838" w:type="dxa"/>
            <w:vAlign w:val="center"/>
          </w:tcPr>
          <w:p w14:paraId="0383B908" w14:textId="7338F08D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6F5E1A2E" w14:textId="09E1885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34550A70" w14:textId="77777777" w:rsidTr="006134AE">
        <w:tc>
          <w:tcPr>
            <w:tcW w:w="3402" w:type="dxa"/>
            <w:vAlign w:val="center"/>
          </w:tcPr>
          <w:p w14:paraId="3025E0F4" w14:textId="2C391800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DebtToIncomeRatio</w:t>
            </w:r>
            <w:proofErr w:type="spellEnd"/>
          </w:p>
        </w:tc>
        <w:tc>
          <w:tcPr>
            <w:tcW w:w="2268" w:type="dxa"/>
            <w:vAlign w:val="center"/>
          </w:tcPr>
          <w:p w14:paraId="3833CB61" w14:textId="255A9088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Соотношение долга к доходу</w:t>
            </w:r>
          </w:p>
        </w:tc>
        <w:tc>
          <w:tcPr>
            <w:tcW w:w="1838" w:type="dxa"/>
            <w:vAlign w:val="center"/>
          </w:tcPr>
          <w:p w14:paraId="360E20CE" w14:textId="17873D58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70D4D23" w14:textId="00358C9A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 (в долях)</w:t>
            </w:r>
          </w:p>
        </w:tc>
      </w:tr>
      <w:tr w:rsidR="00B11F44" w:rsidRPr="00CE54CB" w14:paraId="791D6159" w14:textId="77777777" w:rsidTr="006134AE">
        <w:tc>
          <w:tcPr>
            <w:tcW w:w="3402" w:type="dxa"/>
            <w:vAlign w:val="center"/>
          </w:tcPr>
          <w:p w14:paraId="6792A95A" w14:textId="215F9141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BankruptcyHistory</w:t>
            </w:r>
            <w:proofErr w:type="spellEnd"/>
          </w:p>
        </w:tc>
        <w:tc>
          <w:tcPr>
            <w:tcW w:w="2268" w:type="dxa"/>
            <w:vAlign w:val="center"/>
          </w:tcPr>
          <w:p w14:paraId="0077D072" w14:textId="6A54274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История банкротств</w:t>
            </w:r>
          </w:p>
        </w:tc>
        <w:tc>
          <w:tcPr>
            <w:tcW w:w="1838" w:type="dxa"/>
            <w:vAlign w:val="center"/>
          </w:tcPr>
          <w:p w14:paraId="0F84445D" w14:textId="23D33086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603F57EF" w14:textId="1919BAC0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16607C96" w14:textId="77777777" w:rsidTr="006134AE">
        <w:tc>
          <w:tcPr>
            <w:tcW w:w="3402" w:type="dxa"/>
            <w:vAlign w:val="center"/>
          </w:tcPr>
          <w:p w14:paraId="77F35ECC" w14:textId="0B1E05D6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LoanPurpose</w:t>
            </w:r>
            <w:proofErr w:type="spellEnd"/>
          </w:p>
        </w:tc>
        <w:tc>
          <w:tcPr>
            <w:tcW w:w="2268" w:type="dxa"/>
            <w:vAlign w:val="center"/>
          </w:tcPr>
          <w:p w14:paraId="4E88AB93" w14:textId="19D28B0E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Цель кредита</w:t>
            </w:r>
          </w:p>
        </w:tc>
        <w:tc>
          <w:tcPr>
            <w:tcW w:w="1838" w:type="dxa"/>
            <w:vAlign w:val="center"/>
          </w:tcPr>
          <w:p w14:paraId="6C2AFCCB" w14:textId="2ED8091C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830E225" w14:textId="11E0352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Строка</w:t>
            </w:r>
          </w:p>
        </w:tc>
      </w:tr>
      <w:tr w:rsidR="00B11F44" w:rsidRPr="00CE54CB" w14:paraId="44E39FDF" w14:textId="77777777" w:rsidTr="006134AE">
        <w:tc>
          <w:tcPr>
            <w:tcW w:w="3402" w:type="dxa"/>
            <w:vAlign w:val="center"/>
          </w:tcPr>
          <w:p w14:paraId="0EB95909" w14:textId="61633C7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PreviousLoanDefaults</w:t>
            </w:r>
            <w:proofErr w:type="spellEnd"/>
          </w:p>
        </w:tc>
        <w:tc>
          <w:tcPr>
            <w:tcW w:w="2268" w:type="dxa"/>
            <w:vAlign w:val="center"/>
          </w:tcPr>
          <w:p w14:paraId="77996903" w14:textId="37142070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Наличие дефолтов по предыдущим кредитам</w:t>
            </w:r>
          </w:p>
        </w:tc>
        <w:tc>
          <w:tcPr>
            <w:tcW w:w="1838" w:type="dxa"/>
            <w:vAlign w:val="center"/>
          </w:tcPr>
          <w:p w14:paraId="535E8183" w14:textId="73CF42D4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6B9B6E4E" w14:textId="53755CB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02517A65" w14:textId="77777777" w:rsidTr="006134AE">
        <w:tc>
          <w:tcPr>
            <w:tcW w:w="3402" w:type="dxa"/>
            <w:vAlign w:val="center"/>
          </w:tcPr>
          <w:p w14:paraId="4C77BAC2" w14:textId="5872227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PaymentHistory</w:t>
            </w:r>
            <w:proofErr w:type="spellEnd"/>
          </w:p>
        </w:tc>
        <w:tc>
          <w:tcPr>
            <w:tcW w:w="2268" w:type="dxa"/>
            <w:vAlign w:val="center"/>
          </w:tcPr>
          <w:p w14:paraId="284483F0" w14:textId="2DA0BDC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История платежей</w:t>
            </w:r>
          </w:p>
        </w:tc>
        <w:tc>
          <w:tcPr>
            <w:tcW w:w="1838" w:type="dxa"/>
            <w:vAlign w:val="center"/>
          </w:tcPr>
          <w:p w14:paraId="67865165" w14:textId="5002CDF8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26ED8D46" w14:textId="40F741E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12B7A1D9" w14:textId="77777777" w:rsidTr="006134AE">
        <w:tc>
          <w:tcPr>
            <w:tcW w:w="3402" w:type="dxa"/>
            <w:vAlign w:val="center"/>
          </w:tcPr>
          <w:p w14:paraId="489AFF96" w14:textId="0868A9A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SavingsAccountBalance</w:t>
            </w:r>
            <w:proofErr w:type="spellEnd"/>
          </w:p>
        </w:tc>
        <w:tc>
          <w:tcPr>
            <w:tcW w:w="2268" w:type="dxa"/>
            <w:vAlign w:val="center"/>
          </w:tcPr>
          <w:p w14:paraId="7D4BF501" w14:textId="3240522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Баланс на сберегательном счете</w:t>
            </w:r>
          </w:p>
        </w:tc>
        <w:tc>
          <w:tcPr>
            <w:tcW w:w="1838" w:type="dxa"/>
            <w:vAlign w:val="center"/>
          </w:tcPr>
          <w:p w14:paraId="66032D8F" w14:textId="3EF7F2E5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22F7AD14" w14:textId="44039D1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49ED8F4E" w14:textId="77777777" w:rsidTr="006134AE">
        <w:tc>
          <w:tcPr>
            <w:tcW w:w="3402" w:type="dxa"/>
            <w:vAlign w:val="center"/>
          </w:tcPr>
          <w:p w14:paraId="22E2F574" w14:textId="59AD948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CheckingAccountBalance</w:t>
            </w:r>
            <w:proofErr w:type="spellEnd"/>
          </w:p>
        </w:tc>
        <w:tc>
          <w:tcPr>
            <w:tcW w:w="2268" w:type="dxa"/>
            <w:vAlign w:val="center"/>
          </w:tcPr>
          <w:p w14:paraId="77EF3B1A" w14:textId="7328DD5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Баланс на расчетном счете</w:t>
            </w:r>
          </w:p>
        </w:tc>
        <w:tc>
          <w:tcPr>
            <w:tcW w:w="1838" w:type="dxa"/>
            <w:vAlign w:val="center"/>
          </w:tcPr>
          <w:p w14:paraId="2FBB5E17" w14:textId="05D8BD61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21565C2" w14:textId="39F07C6A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7338E052" w14:textId="77777777" w:rsidTr="006134AE">
        <w:tc>
          <w:tcPr>
            <w:tcW w:w="3402" w:type="dxa"/>
            <w:vAlign w:val="center"/>
          </w:tcPr>
          <w:p w14:paraId="6939357C" w14:textId="59E1C89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TotalAssets</w:t>
            </w:r>
            <w:proofErr w:type="spellEnd"/>
          </w:p>
        </w:tc>
        <w:tc>
          <w:tcPr>
            <w:tcW w:w="2268" w:type="dxa"/>
            <w:vAlign w:val="center"/>
          </w:tcPr>
          <w:p w14:paraId="52C5D845" w14:textId="45D8869E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Общий объем активов</w:t>
            </w:r>
          </w:p>
        </w:tc>
        <w:tc>
          <w:tcPr>
            <w:tcW w:w="1838" w:type="dxa"/>
            <w:vAlign w:val="center"/>
          </w:tcPr>
          <w:p w14:paraId="0B06C36F" w14:textId="1B403F73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1D84302D" w14:textId="11CC9A6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1C44DED4" w14:textId="77777777" w:rsidTr="006134AE">
        <w:tc>
          <w:tcPr>
            <w:tcW w:w="3402" w:type="dxa"/>
            <w:vAlign w:val="center"/>
          </w:tcPr>
          <w:p w14:paraId="153EB721" w14:textId="4997A43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TotalLiabilities</w:t>
            </w:r>
            <w:proofErr w:type="spellEnd"/>
          </w:p>
        </w:tc>
        <w:tc>
          <w:tcPr>
            <w:tcW w:w="2268" w:type="dxa"/>
            <w:vAlign w:val="center"/>
          </w:tcPr>
          <w:p w14:paraId="22041DD8" w14:textId="5983561A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Общий объем обязательств</w:t>
            </w:r>
          </w:p>
        </w:tc>
        <w:tc>
          <w:tcPr>
            <w:tcW w:w="1838" w:type="dxa"/>
            <w:vAlign w:val="center"/>
          </w:tcPr>
          <w:p w14:paraId="12F9AB6F" w14:textId="3E6736A0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0F326B23" w14:textId="55154BD6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210BF021" w14:textId="77777777" w:rsidTr="006134AE">
        <w:tc>
          <w:tcPr>
            <w:tcW w:w="3402" w:type="dxa"/>
            <w:vAlign w:val="center"/>
          </w:tcPr>
          <w:p w14:paraId="2BB32C57" w14:textId="2D0B3EB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MonthlyIncome</w:t>
            </w:r>
            <w:proofErr w:type="spellEnd"/>
          </w:p>
        </w:tc>
        <w:tc>
          <w:tcPr>
            <w:tcW w:w="2268" w:type="dxa"/>
            <w:vAlign w:val="center"/>
          </w:tcPr>
          <w:p w14:paraId="13B8E225" w14:textId="2372A50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Ежемесячный доход</w:t>
            </w:r>
          </w:p>
        </w:tc>
        <w:tc>
          <w:tcPr>
            <w:tcW w:w="1838" w:type="dxa"/>
            <w:vAlign w:val="center"/>
          </w:tcPr>
          <w:p w14:paraId="36C8656E" w14:textId="6BF11535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0E80B72" w14:textId="7CA8BF0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</w:t>
            </w:r>
          </w:p>
        </w:tc>
      </w:tr>
    </w:tbl>
    <w:p w14:paraId="19A0FE0B" w14:textId="77777777" w:rsidR="006134AE" w:rsidRDefault="006134AE" w:rsidP="00E551D4">
      <w:pPr>
        <w:spacing w:after="0" w:line="240" w:lineRule="auto"/>
        <w:rPr>
          <w:rFonts w:ascii="Times New Roman" w:hAnsi="Times New Roman" w:cs="Times New Roman"/>
          <w:color w:val="111111"/>
          <w:sz w:val="28"/>
          <w:szCs w:val="28"/>
        </w:rPr>
        <w:sectPr w:rsidR="006134AE" w:rsidSect="008510E3">
          <w:pgSz w:w="11906" w:h="16838" w:code="9"/>
          <w:pgMar w:top="1134" w:right="851" w:bottom="1134" w:left="1701" w:header="709" w:footer="709" w:gutter="0"/>
          <w:cols w:space="708"/>
          <w:docGrid w:linePitch="381"/>
        </w:sectPr>
      </w:pPr>
    </w:p>
    <w:tbl>
      <w:tblPr>
        <w:tblStyle w:val="ad"/>
        <w:tblW w:w="968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402"/>
        <w:gridCol w:w="2268"/>
        <w:gridCol w:w="1838"/>
        <w:gridCol w:w="2179"/>
      </w:tblGrid>
      <w:tr w:rsidR="006134AE" w:rsidRPr="00CE54CB" w14:paraId="4EB4DCED" w14:textId="77777777" w:rsidTr="006134AE"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57285F" w14:textId="152EF4BA" w:rsidR="006134AE" w:rsidRPr="00B11F44" w:rsidRDefault="006134AE" w:rsidP="00E551D4">
            <w:pPr>
              <w:spacing w:line="240" w:lineRule="auto"/>
              <w:ind w:left="-113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lastRenderedPageBreak/>
              <w:t>Продолжение таблицы 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B4ADB6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  <w:tc>
          <w:tcPr>
            <w:tcW w:w="18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78F9DB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  <w:tc>
          <w:tcPr>
            <w:tcW w:w="21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F161F20" w14:textId="7777777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</w:p>
        </w:tc>
      </w:tr>
      <w:tr w:rsidR="006134AE" w:rsidRPr="00CE54CB" w14:paraId="5B52DF1E" w14:textId="77777777" w:rsidTr="006134AE"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EE379D9" w14:textId="2E7F4D53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Название переменной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67C6425C" w14:textId="32C5E5A1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Описание</w:t>
            </w:r>
          </w:p>
        </w:tc>
        <w:tc>
          <w:tcPr>
            <w:tcW w:w="1838" w:type="dxa"/>
            <w:tcBorders>
              <w:top w:val="single" w:sz="4" w:space="0" w:color="auto"/>
            </w:tcBorders>
            <w:vAlign w:val="center"/>
          </w:tcPr>
          <w:p w14:paraId="3BECBD08" w14:textId="7ABF9CE7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</w:t>
            </w:r>
          </w:p>
        </w:tc>
        <w:tc>
          <w:tcPr>
            <w:tcW w:w="2179" w:type="dxa"/>
            <w:tcBorders>
              <w:top w:val="single" w:sz="4" w:space="0" w:color="auto"/>
            </w:tcBorders>
            <w:vAlign w:val="center"/>
          </w:tcPr>
          <w:p w14:paraId="041CAE2E" w14:textId="451E38CD" w:rsidR="006134AE" w:rsidRPr="00B11F44" w:rsidRDefault="006134AE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Тип данных</w:t>
            </w:r>
          </w:p>
        </w:tc>
      </w:tr>
      <w:tr w:rsidR="00B11F44" w:rsidRPr="00CE54CB" w14:paraId="4D6A3A4D" w14:textId="77777777" w:rsidTr="006134AE">
        <w:tc>
          <w:tcPr>
            <w:tcW w:w="3402" w:type="dxa"/>
            <w:vAlign w:val="center"/>
          </w:tcPr>
          <w:p w14:paraId="3B89CBD8" w14:textId="524AC629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UtilityBillsPaymentHistory</w:t>
            </w:r>
            <w:proofErr w:type="spellEnd"/>
          </w:p>
        </w:tc>
        <w:tc>
          <w:tcPr>
            <w:tcW w:w="2268" w:type="dxa"/>
            <w:vAlign w:val="center"/>
          </w:tcPr>
          <w:p w14:paraId="305DE075" w14:textId="1DB2292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История оплаты коммунальных услуг</w:t>
            </w:r>
          </w:p>
        </w:tc>
        <w:tc>
          <w:tcPr>
            <w:tcW w:w="1838" w:type="dxa"/>
            <w:vAlign w:val="center"/>
          </w:tcPr>
          <w:p w14:paraId="1C78AAD1" w14:textId="7578622E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C3DE43F" w14:textId="39C9A5D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</w:t>
            </w:r>
          </w:p>
        </w:tc>
      </w:tr>
      <w:tr w:rsidR="00B11F44" w:rsidRPr="00CE54CB" w14:paraId="4BB6749A" w14:textId="77777777" w:rsidTr="006134AE">
        <w:tc>
          <w:tcPr>
            <w:tcW w:w="3402" w:type="dxa"/>
            <w:vAlign w:val="center"/>
          </w:tcPr>
          <w:p w14:paraId="14DD96AA" w14:textId="07EB4C9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JobTenure</w:t>
            </w:r>
            <w:proofErr w:type="spellEnd"/>
          </w:p>
        </w:tc>
        <w:tc>
          <w:tcPr>
            <w:tcW w:w="2268" w:type="dxa"/>
            <w:vAlign w:val="center"/>
          </w:tcPr>
          <w:p w14:paraId="13E9B175" w14:textId="68E54A5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Срок работы на текущем месте</w:t>
            </w:r>
          </w:p>
        </w:tc>
        <w:tc>
          <w:tcPr>
            <w:tcW w:w="1838" w:type="dxa"/>
            <w:vAlign w:val="center"/>
          </w:tcPr>
          <w:p w14:paraId="074983BD" w14:textId="1BF8ED2C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2A4F9FE9" w14:textId="49F9CCC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45A6D46B" w14:textId="77777777" w:rsidTr="006134AE">
        <w:tc>
          <w:tcPr>
            <w:tcW w:w="3402" w:type="dxa"/>
            <w:vAlign w:val="center"/>
          </w:tcPr>
          <w:p w14:paraId="4E749661" w14:textId="0F326423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NetWorth</w:t>
            </w:r>
            <w:proofErr w:type="spellEnd"/>
          </w:p>
        </w:tc>
        <w:tc>
          <w:tcPr>
            <w:tcW w:w="2268" w:type="dxa"/>
            <w:vAlign w:val="center"/>
          </w:tcPr>
          <w:p w14:paraId="69B9DC6E" w14:textId="1B3844C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Чистая стоимость активов</w:t>
            </w:r>
          </w:p>
        </w:tc>
        <w:tc>
          <w:tcPr>
            <w:tcW w:w="1838" w:type="dxa"/>
            <w:vAlign w:val="center"/>
          </w:tcPr>
          <w:p w14:paraId="1A4A55F5" w14:textId="61C450F9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30D0645B" w14:textId="652AFA6C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</w:t>
            </w:r>
          </w:p>
        </w:tc>
      </w:tr>
      <w:tr w:rsidR="00B11F44" w:rsidRPr="00CE54CB" w14:paraId="31A3BF87" w14:textId="77777777" w:rsidTr="006134AE">
        <w:tc>
          <w:tcPr>
            <w:tcW w:w="3402" w:type="dxa"/>
            <w:vAlign w:val="center"/>
          </w:tcPr>
          <w:p w14:paraId="074E8A8A" w14:textId="3CD5EEB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BaseInterestRate</w:t>
            </w:r>
            <w:proofErr w:type="spellEnd"/>
          </w:p>
        </w:tc>
        <w:tc>
          <w:tcPr>
            <w:tcW w:w="2268" w:type="dxa"/>
            <w:vAlign w:val="center"/>
          </w:tcPr>
          <w:p w14:paraId="6B25960A" w14:textId="763357B0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Базовая процентная ставка</w:t>
            </w:r>
          </w:p>
        </w:tc>
        <w:tc>
          <w:tcPr>
            <w:tcW w:w="1838" w:type="dxa"/>
            <w:vAlign w:val="center"/>
          </w:tcPr>
          <w:p w14:paraId="1BF9E988" w14:textId="535289AA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D80CF76" w14:textId="6E44702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 (в долях)</w:t>
            </w:r>
          </w:p>
        </w:tc>
      </w:tr>
      <w:tr w:rsidR="00B11F44" w:rsidRPr="00CE54CB" w14:paraId="6CD5304C" w14:textId="77777777" w:rsidTr="006134AE">
        <w:tc>
          <w:tcPr>
            <w:tcW w:w="3402" w:type="dxa"/>
            <w:vAlign w:val="center"/>
          </w:tcPr>
          <w:p w14:paraId="062EFBCE" w14:textId="529018C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InterestRate</w:t>
            </w:r>
            <w:proofErr w:type="spellEnd"/>
          </w:p>
        </w:tc>
        <w:tc>
          <w:tcPr>
            <w:tcW w:w="2268" w:type="dxa"/>
            <w:vAlign w:val="center"/>
          </w:tcPr>
          <w:p w14:paraId="537EB4CC" w14:textId="7D129D1E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Процентная ставка по кредиту</w:t>
            </w:r>
          </w:p>
        </w:tc>
        <w:tc>
          <w:tcPr>
            <w:tcW w:w="1838" w:type="dxa"/>
            <w:vAlign w:val="center"/>
          </w:tcPr>
          <w:p w14:paraId="3EEAE155" w14:textId="3C907D85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53D350F2" w14:textId="1FCEA81F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 (в долях)</w:t>
            </w:r>
          </w:p>
        </w:tc>
      </w:tr>
      <w:tr w:rsidR="00B11F44" w:rsidRPr="00CE54CB" w14:paraId="69A22BD1" w14:textId="77777777" w:rsidTr="006134AE">
        <w:tc>
          <w:tcPr>
            <w:tcW w:w="3402" w:type="dxa"/>
            <w:vAlign w:val="center"/>
          </w:tcPr>
          <w:p w14:paraId="6413EF7F" w14:textId="5614657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MonthlyLoanPayment</w:t>
            </w:r>
            <w:proofErr w:type="spellEnd"/>
          </w:p>
        </w:tc>
        <w:tc>
          <w:tcPr>
            <w:tcW w:w="2268" w:type="dxa"/>
            <w:vAlign w:val="center"/>
          </w:tcPr>
          <w:p w14:paraId="6BD7D558" w14:textId="67851C2F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Ежемесячный платеж по кредиту</w:t>
            </w:r>
          </w:p>
        </w:tc>
        <w:tc>
          <w:tcPr>
            <w:tcW w:w="1838" w:type="dxa"/>
            <w:vAlign w:val="center"/>
          </w:tcPr>
          <w:p w14:paraId="5220749F" w14:textId="4E2A96F0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4226E814" w14:textId="57B58411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</w:t>
            </w:r>
          </w:p>
        </w:tc>
      </w:tr>
      <w:tr w:rsidR="00B11F44" w:rsidRPr="00CE54CB" w14:paraId="5E626D94" w14:textId="77777777" w:rsidTr="006134AE">
        <w:tc>
          <w:tcPr>
            <w:tcW w:w="3402" w:type="dxa"/>
            <w:vAlign w:val="center"/>
          </w:tcPr>
          <w:p w14:paraId="053DCEC7" w14:textId="69985451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TotalDebtToIncomeRatio</w:t>
            </w:r>
            <w:proofErr w:type="spellEnd"/>
          </w:p>
        </w:tc>
        <w:tc>
          <w:tcPr>
            <w:tcW w:w="2268" w:type="dxa"/>
            <w:vAlign w:val="center"/>
          </w:tcPr>
          <w:p w14:paraId="2F3249B6" w14:textId="13E7A6F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Общий долг в процентном соотношении к доходу</w:t>
            </w:r>
          </w:p>
        </w:tc>
        <w:tc>
          <w:tcPr>
            <w:tcW w:w="1838" w:type="dxa"/>
            <w:vAlign w:val="center"/>
          </w:tcPr>
          <w:p w14:paraId="3742A568" w14:textId="77171907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12D05BE7" w14:textId="531E4E44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 (в долях)</w:t>
            </w:r>
          </w:p>
        </w:tc>
      </w:tr>
      <w:tr w:rsidR="00B11F44" w:rsidRPr="00CE54CB" w14:paraId="6341C221" w14:textId="77777777" w:rsidTr="006134AE">
        <w:tc>
          <w:tcPr>
            <w:tcW w:w="3402" w:type="dxa"/>
            <w:vAlign w:val="center"/>
          </w:tcPr>
          <w:p w14:paraId="6EE52A41" w14:textId="4CAD77E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LoanApproved</w:t>
            </w:r>
            <w:proofErr w:type="spellEnd"/>
          </w:p>
        </w:tc>
        <w:tc>
          <w:tcPr>
            <w:tcW w:w="2268" w:type="dxa"/>
            <w:vAlign w:val="center"/>
          </w:tcPr>
          <w:p w14:paraId="6892E690" w14:textId="35DE5DD2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Факт одобрения кредита</w:t>
            </w:r>
          </w:p>
        </w:tc>
        <w:tc>
          <w:tcPr>
            <w:tcW w:w="1838" w:type="dxa"/>
            <w:vAlign w:val="center"/>
          </w:tcPr>
          <w:p w14:paraId="66A41254" w14:textId="32BAF66A" w:rsidR="00B11F44" w:rsidRPr="00B11F44" w:rsidRDefault="00827BB9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кзо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генная</w:t>
            </w:r>
          </w:p>
        </w:tc>
        <w:tc>
          <w:tcPr>
            <w:tcW w:w="2179" w:type="dxa"/>
            <w:vAlign w:val="center"/>
          </w:tcPr>
          <w:p w14:paraId="3F600F8F" w14:textId="2F2A157B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Целое число (0</w:t>
            </w:r>
            <w:r w:rsidR="000B1396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или 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1)</w:t>
            </w:r>
          </w:p>
        </w:tc>
      </w:tr>
      <w:tr w:rsidR="00B11F44" w:rsidRPr="00CE54CB" w14:paraId="7985800D" w14:textId="77777777" w:rsidTr="006134AE">
        <w:tc>
          <w:tcPr>
            <w:tcW w:w="3402" w:type="dxa"/>
            <w:vAlign w:val="center"/>
          </w:tcPr>
          <w:p w14:paraId="6B1A40BB" w14:textId="6E9E884D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RiskScore</w:t>
            </w:r>
          </w:p>
        </w:tc>
        <w:tc>
          <w:tcPr>
            <w:tcW w:w="2268" w:type="dxa"/>
            <w:vAlign w:val="center"/>
          </w:tcPr>
          <w:p w14:paraId="6932454F" w14:textId="52DFF47F" w:rsidR="00B11F44" w:rsidRPr="00A94FEE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Оценка риска</w:t>
            </w:r>
          </w:p>
        </w:tc>
        <w:tc>
          <w:tcPr>
            <w:tcW w:w="1838" w:type="dxa"/>
            <w:vAlign w:val="center"/>
          </w:tcPr>
          <w:p w14:paraId="4899DFCF" w14:textId="6E423C05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Э</w:t>
            </w:r>
            <w:r w:rsidR="00827BB9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нд</w:t>
            </w: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огенная</w:t>
            </w:r>
          </w:p>
        </w:tc>
        <w:tc>
          <w:tcPr>
            <w:tcW w:w="2179" w:type="dxa"/>
            <w:vAlign w:val="center"/>
          </w:tcPr>
          <w:p w14:paraId="522BE88E" w14:textId="28947D8F" w:rsidR="00B11F44" w:rsidRPr="00B11F44" w:rsidRDefault="00B11F44" w:rsidP="00E551D4">
            <w:pPr>
              <w:spacing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11F44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Дробное число</w:t>
            </w:r>
          </w:p>
        </w:tc>
      </w:tr>
    </w:tbl>
    <w:p w14:paraId="36FC3F0E" w14:textId="4C1D0AA2" w:rsidR="00C517C6" w:rsidRDefault="00C517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7BC8FAC4" w14:textId="04C08B24" w:rsidR="00AB6D99" w:rsidRPr="00780FBD" w:rsidRDefault="00AB6D9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AB6D99">
        <w:rPr>
          <w:rFonts w:ascii="Times New Roman" w:hAnsi="Times New Roman" w:cs="Times New Roman"/>
          <w:color w:val="111111"/>
          <w:sz w:val="28"/>
          <w:szCs w:val="28"/>
        </w:rPr>
        <w:t>Все экономические переменные подразделяются на два типа: эндогенные и экзогенные.</w:t>
      </w:r>
      <w:r w:rsidR="00780FBD" w:rsidRPr="00780FBD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</w:p>
    <w:p w14:paraId="684920EB" w14:textId="7E056FFE" w:rsidR="00AB6D99" w:rsidRDefault="00AB6D9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AB6D99">
        <w:rPr>
          <w:rFonts w:ascii="Times New Roman" w:hAnsi="Times New Roman" w:cs="Times New Roman"/>
          <w:color w:val="111111"/>
          <w:sz w:val="28"/>
          <w:szCs w:val="28"/>
        </w:rPr>
        <w:t>Экзогенными (независимыми) называются переменные, значения которых определяются вне данной модели. Эндогенными (зависимыми) называются экономические переменные, значения которых определяются (объясняются) внутри модели в результате одновременного взаимодействия соотношений, образующих модель.</w:t>
      </w:r>
    </w:p>
    <w:p w14:paraId="3292147C" w14:textId="1EE3CB9E" w:rsidR="00AB6D99" w:rsidRDefault="00AB6D9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В модели ценообразования автомобилей э</w:t>
      </w:r>
      <w:r w:rsidR="00827BB9">
        <w:rPr>
          <w:rFonts w:ascii="Times New Roman" w:hAnsi="Times New Roman" w:cs="Times New Roman"/>
          <w:color w:val="111111"/>
          <w:sz w:val="28"/>
          <w:szCs w:val="28"/>
        </w:rPr>
        <w:t>нд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огенной переменной будет </w:t>
      </w:r>
      <w:r w:rsidR="00827BB9">
        <w:rPr>
          <w:rFonts w:ascii="Times New Roman" w:hAnsi="Times New Roman" w:cs="Times New Roman"/>
          <w:color w:val="111111"/>
          <w:sz w:val="28"/>
          <w:szCs w:val="28"/>
        </w:rPr>
        <w:t>оценка риска</w:t>
      </w:r>
      <w:r>
        <w:rPr>
          <w:rFonts w:ascii="Times New Roman" w:hAnsi="Times New Roman" w:cs="Times New Roman"/>
          <w:color w:val="111111"/>
          <w:sz w:val="28"/>
          <w:szCs w:val="28"/>
        </w:rPr>
        <w:t>. К э</w:t>
      </w:r>
      <w:r w:rsidR="00827BB9">
        <w:rPr>
          <w:rFonts w:ascii="Times New Roman" w:hAnsi="Times New Roman" w:cs="Times New Roman"/>
          <w:color w:val="111111"/>
          <w:sz w:val="28"/>
          <w:szCs w:val="28"/>
        </w:rPr>
        <w:t>кз</w:t>
      </w:r>
      <w:r>
        <w:rPr>
          <w:rFonts w:ascii="Times New Roman" w:hAnsi="Times New Roman" w:cs="Times New Roman"/>
          <w:color w:val="111111"/>
          <w:sz w:val="28"/>
          <w:szCs w:val="28"/>
        </w:rPr>
        <w:t>огенным отнесем все остальные переменные.</w:t>
      </w:r>
    </w:p>
    <w:p w14:paraId="247CE209" w14:textId="6E117499" w:rsidR="00B2127C" w:rsidRDefault="00B2127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B2127C">
        <w:rPr>
          <w:rFonts w:ascii="Times New Roman" w:hAnsi="Times New Roman" w:cs="Times New Roman"/>
          <w:color w:val="111111"/>
          <w:sz w:val="28"/>
          <w:szCs w:val="28"/>
        </w:rPr>
        <w:t>В таблице 2 представлены уникальные значения четырёх категориальных признаков выборки с их распределением. Например, признак Статус занятости (</w:t>
      </w:r>
      <w:proofErr w:type="spellStart"/>
      <w:r w:rsidRPr="00B2127C">
        <w:rPr>
          <w:rFonts w:ascii="Times New Roman" w:hAnsi="Times New Roman" w:cs="Times New Roman"/>
          <w:color w:val="111111"/>
          <w:sz w:val="28"/>
          <w:szCs w:val="28"/>
        </w:rPr>
        <w:t>EmploymentStatus</w:t>
      </w:r>
      <w:proofErr w:type="spellEnd"/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) включает три категории: </w:t>
      </w:r>
      <w:r>
        <w:rPr>
          <w:rFonts w:ascii="Times New Roman" w:hAnsi="Times New Roman" w:cs="Times New Roman"/>
          <w:color w:val="111111"/>
          <w:sz w:val="28"/>
          <w:szCs w:val="28"/>
        </w:rPr>
        <w:t>р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>аботает (</w:t>
      </w:r>
      <w:proofErr w:type="spellStart"/>
      <w:r w:rsidRPr="00B2127C">
        <w:rPr>
          <w:rFonts w:ascii="Times New Roman" w:hAnsi="Times New Roman" w:cs="Times New Roman"/>
          <w:color w:val="111111"/>
          <w:sz w:val="28"/>
          <w:szCs w:val="28"/>
        </w:rPr>
        <w:t>Employed</w:t>
      </w:r>
      <w:proofErr w:type="spellEnd"/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) </w:t>
      </w:r>
      <w:r w:rsidR="003B2E18">
        <w:rPr>
          <w:rFonts w:ascii="Times New Roman" w:hAnsi="Times New Roman" w:cs="Times New Roman"/>
          <w:color w:val="111111"/>
          <w:sz w:val="28"/>
          <w:szCs w:val="28"/>
        </w:rPr>
        <w:t xml:space="preserve">– 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17036 записей, </w:t>
      </w:r>
      <w:r>
        <w:rPr>
          <w:rFonts w:ascii="Times New Roman" w:hAnsi="Times New Roman" w:cs="Times New Roman"/>
          <w:color w:val="111111"/>
          <w:sz w:val="28"/>
          <w:szCs w:val="28"/>
        </w:rPr>
        <w:t>с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>амозанятый (Self-</w:t>
      </w:r>
      <w:proofErr w:type="spellStart"/>
      <w:r w:rsidRPr="00B2127C">
        <w:rPr>
          <w:rFonts w:ascii="Times New Roman" w:hAnsi="Times New Roman" w:cs="Times New Roman"/>
          <w:color w:val="111111"/>
          <w:sz w:val="28"/>
          <w:szCs w:val="28"/>
        </w:rPr>
        <w:t>Employed</w:t>
      </w:r>
      <w:proofErr w:type="spellEnd"/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) </w:t>
      </w:r>
      <w:r w:rsidR="003B2E18">
        <w:rPr>
          <w:rFonts w:ascii="Times New Roman" w:hAnsi="Times New Roman" w:cs="Times New Roman"/>
          <w:color w:val="111111"/>
          <w:sz w:val="28"/>
          <w:szCs w:val="28"/>
        </w:rPr>
        <w:t>–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 1573 записи, </w:t>
      </w:r>
      <w:r>
        <w:rPr>
          <w:rFonts w:ascii="Times New Roman" w:hAnsi="Times New Roman" w:cs="Times New Roman"/>
          <w:color w:val="111111"/>
          <w:sz w:val="28"/>
          <w:szCs w:val="28"/>
        </w:rPr>
        <w:t>б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>езработный (</w:t>
      </w:r>
      <w:proofErr w:type="spellStart"/>
      <w:r w:rsidRPr="00B2127C">
        <w:rPr>
          <w:rFonts w:ascii="Times New Roman" w:hAnsi="Times New Roman" w:cs="Times New Roman"/>
          <w:color w:val="111111"/>
          <w:sz w:val="28"/>
          <w:szCs w:val="28"/>
        </w:rPr>
        <w:t>Unemployed</w:t>
      </w:r>
      <w:proofErr w:type="spellEnd"/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) </w:t>
      </w:r>
      <w:r w:rsidR="003B2E18">
        <w:rPr>
          <w:rFonts w:ascii="Times New Roman" w:hAnsi="Times New Roman" w:cs="Times New Roman"/>
          <w:color w:val="111111"/>
          <w:sz w:val="28"/>
          <w:szCs w:val="28"/>
        </w:rPr>
        <w:t>–</w:t>
      </w:r>
      <w:r w:rsidRPr="00B2127C">
        <w:rPr>
          <w:rFonts w:ascii="Times New Roman" w:hAnsi="Times New Roman" w:cs="Times New Roman"/>
          <w:color w:val="111111"/>
          <w:sz w:val="28"/>
          <w:szCs w:val="28"/>
        </w:rPr>
        <w:t xml:space="preserve"> 1391 запись. Такой анализ позволяет проанализировать распределение данных и оценить их разнообразие для последующего анализа.</w:t>
      </w:r>
    </w:p>
    <w:p w14:paraId="46E54068" w14:textId="77777777" w:rsidR="003B2E18" w:rsidRPr="00B2127C" w:rsidRDefault="003B2E1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3F9BF02E" w14:textId="37414EA4" w:rsidR="00B2127C" w:rsidRDefault="00B2127C" w:rsidP="00E551D4">
      <w:pPr>
        <w:pStyle w:val="HTML"/>
        <w:shd w:val="clear" w:color="auto" w:fill="FFFFFF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lastRenderedPageBreak/>
        <w:t xml:space="preserve">Таблица 2 – Уникальные значения категориальных переменных 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0"/>
        <w:gridCol w:w="5980"/>
      </w:tblGrid>
      <w:tr w:rsidR="00247263" w:rsidRPr="00B2127C" w14:paraId="19F29212" w14:textId="77777777" w:rsidTr="00817E6A">
        <w:trPr>
          <w:trHeight w:val="576"/>
        </w:trPr>
        <w:tc>
          <w:tcPr>
            <w:tcW w:w="3620" w:type="dxa"/>
            <w:shd w:val="clear" w:color="auto" w:fill="auto"/>
            <w:vAlign w:val="center"/>
            <w:hideMark/>
          </w:tcPr>
          <w:p w14:paraId="2AD5F9AD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Категориальный признак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6DD83192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Уникальные значения и их распределение</w:t>
            </w:r>
          </w:p>
        </w:tc>
      </w:tr>
      <w:tr w:rsidR="00247263" w:rsidRPr="00B2127C" w14:paraId="715F7EC6" w14:textId="77777777" w:rsidTr="00817E6A">
        <w:trPr>
          <w:trHeight w:val="864"/>
        </w:trPr>
        <w:tc>
          <w:tcPr>
            <w:tcW w:w="3620" w:type="dxa"/>
            <w:shd w:val="clear" w:color="auto" w:fill="auto"/>
            <w:vAlign w:val="center"/>
            <w:hideMark/>
          </w:tcPr>
          <w:p w14:paraId="09DA82E6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EmploymentStatus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(Статус занятости)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1EDC7A8A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Employed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(Работает): 17036 записей, </w:t>
            </w:r>
          </w:p>
          <w:p w14:paraId="0B55B077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Self-</w:t>
            </w: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Employed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(Самозанятый): 1573 записи, </w:t>
            </w: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Unemployed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(Безработный): 1391 запись</w:t>
            </w:r>
          </w:p>
        </w:tc>
      </w:tr>
      <w:tr w:rsidR="00247263" w:rsidRPr="00B2127C" w14:paraId="0381C04E" w14:textId="77777777" w:rsidTr="00817E6A">
        <w:trPr>
          <w:trHeight w:val="1152"/>
        </w:trPr>
        <w:tc>
          <w:tcPr>
            <w:tcW w:w="3620" w:type="dxa"/>
            <w:shd w:val="clear" w:color="auto" w:fill="auto"/>
            <w:vAlign w:val="center"/>
            <w:hideMark/>
          </w:tcPr>
          <w:p w14:paraId="778F5EF3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EducationLevel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(Уровень образования)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523A7534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Bachelor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(Бакалавр): 6054 записи,</w:t>
            </w:r>
          </w:p>
          <w:p w14:paraId="27AF3F82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High School (Среднее): 5908 записей, </w:t>
            </w:r>
          </w:p>
          <w:p w14:paraId="09241C1F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Associate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</w:t>
            </w: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Ассоциат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): 4034 записи, </w:t>
            </w:r>
          </w:p>
          <w:p w14:paraId="49578616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Master (Магистр): 3050 записей, </w:t>
            </w:r>
          </w:p>
          <w:p w14:paraId="3DBFD601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Doctorate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(Доктор наук): 954 записи</w:t>
            </w:r>
          </w:p>
        </w:tc>
      </w:tr>
      <w:tr w:rsidR="00247263" w:rsidRPr="00B2127C" w14:paraId="2551DFA7" w14:textId="77777777" w:rsidTr="00817E6A">
        <w:trPr>
          <w:trHeight w:val="864"/>
        </w:trPr>
        <w:tc>
          <w:tcPr>
            <w:tcW w:w="3620" w:type="dxa"/>
            <w:shd w:val="clear" w:color="auto" w:fill="auto"/>
            <w:vAlign w:val="center"/>
            <w:hideMark/>
          </w:tcPr>
          <w:p w14:paraId="23BB1EF2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MaritalStatus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(Семейное положение)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5C9EDCA4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Married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(В браке): 10041 запись,</w:t>
            </w:r>
          </w:p>
          <w:p w14:paraId="5583584B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Single (Одинок(а)): 6078 записей, </w:t>
            </w:r>
          </w:p>
          <w:p w14:paraId="2ADF117C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Divorced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(Разведен(а)): 2882 записи, </w:t>
            </w:r>
          </w:p>
          <w:p w14:paraId="4AAE8C86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Widowed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(Вдовец/Вдова): 999 записей</w:t>
            </w:r>
          </w:p>
        </w:tc>
      </w:tr>
      <w:tr w:rsidR="00247263" w:rsidRPr="00B2127C" w14:paraId="0D508ACB" w14:textId="77777777" w:rsidTr="00817E6A">
        <w:trPr>
          <w:trHeight w:val="864"/>
        </w:trPr>
        <w:tc>
          <w:tcPr>
            <w:tcW w:w="3620" w:type="dxa"/>
            <w:shd w:val="clear" w:color="auto" w:fill="auto"/>
            <w:vAlign w:val="center"/>
            <w:hideMark/>
          </w:tcPr>
          <w:p w14:paraId="50FDBD85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HomeOwnershipStatus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(Статус жилья)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315C6578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Mortgage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(Ипотека): 7939 записей, </w:t>
            </w:r>
          </w:p>
          <w:p w14:paraId="40AD7161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Rent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(Снимает): 6087 записей, </w:t>
            </w:r>
          </w:p>
          <w:p w14:paraId="58E36656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Own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(Владеет): 3938 записей, </w:t>
            </w:r>
          </w:p>
          <w:p w14:paraId="26D9D1C0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Other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(Другое): 2036 записей</w:t>
            </w:r>
          </w:p>
        </w:tc>
      </w:tr>
      <w:tr w:rsidR="00247263" w:rsidRPr="00B2127C" w14:paraId="3DF618B7" w14:textId="77777777" w:rsidTr="00817E6A">
        <w:trPr>
          <w:trHeight w:val="1152"/>
        </w:trPr>
        <w:tc>
          <w:tcPr>
            <w:tcW w:w="3620" w:type="dxa"/>
            <w:shd w:val="clear" w:color="auto" w:fill="auto"/>
            <w:vAlign w:val="center"/>
            <w:hideMark/>
          </w:tcPr>
          <w:p w14:paraId="65E951A1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LoanPurpose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(Цель кредита)</w:t>
            </w:r>
          </w:p>
        </w:tc>
        <w:tc>
          <w:tcPr>
            <w:tcW w:w="5980" w:type="dxa"/>
            <w:shd w:val="clear" w:color="auto" w:fill="auto"/>
            <w:vAlign w:val="center"/>
            <w:hideMark/>
          </w:tcPr>
          <w:p w14:paraId="42ED7D0F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Home (Покупка жилья): 5925 записей, </w:t>
            </w:r>
          </w:p>
          <w:p w14:paraId="2BE36DAF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Debt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</w:t>
            </w: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Consolidation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(Консолидация долгов): 5027 записей, </w:t>
            </w:r>
          </w:p>
          <w:p w14:paraId="4EF3A61E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Auto (Автомобиль): 4034 записи, </w:t>
            </w:r>
          </w:p>
          <w:p w14:paraId="7438BB0A" w14:textId="77777777" w:rsidR="00247263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Education (Образование): 3008 записей, </w:t>
            </w:r>
          </w:p>
          <w:p w14:paraId="3F6C6F49" w14:textId="77777777" w:rsidR="00247263" w:rsidRPr="00B2127C" w:rsidRDefault="00247263" w:rsidP="00E551D4">
            <w:pPr>
              <w:spacing w:after="0" w:line="240" w:lineRule="auto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proofErr w:type="spellStart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Other</w:t>
            </w:r>
            <w:proofErr w:type="spellEnd"/>
            <w:r w:rsidRPr="00B2127C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(Другое): 2006 записей</w:t>
            </w:r>
          </w:p>
        </w:tc>
      </w:tr>
    </w:tbl>
    <w:p w14:paraId="5F72C07E" w14:textId="504F9696" w:rsidR="00247263" w:rsidRDefault="00247263" w:rsidP="00E551D4">
      <w:pPr>
        <w:pStyle w:val="HTML"/>
        <w:shd w:val="clear" w:color="auto" w:fill="FFFFFF"/>
        <w:rPr>
          <w:rFonts w:ascii="Times New Roman" w:hAnsi="Times New Roman" w:cs="Times New Roman"/>
          <w:color w:val="111111"/>
          <w:sz w:val="28"/>
          <w:szCs w:val="28"/>
        </w:rPr>
      </w:pPr>
    </w:p>
    <w:p w14:paraId="2E54E0E3" w14:textId="77777777" w:rsidR="00247263" w:rsidRPr="005102C5" w:rsidRDefault="0024726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02C5">
        <w:rPr>
          <w:rFonts w:ascii="Times New Roman" w:hAnsi="Times New Roman" w:cs="Times New Roman"/>
          <w:sz w:val="28"/>
          <w:szCs w:val="28"/>
        </w:rPr>
        <w:t>Гистограмма не симметрична и не напоминает форму колокола, типичную для нормального распределения. Есть несколько пиков на гистограмме.</w:t>
      </w:r>
    </w:p>
    <w:p w14:paraId="257784DE" w14:textId="5BF2ACAD" w:rsidR="00247263" w:rsidRPr="00247263" w:rsidRDefault="0024726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247263">
        <w:rPr>
          <w:rFonts w:ascii="Times New Roman" w:hAnsi="Times New Roman" w:cs="Times New Roman"/>
          <w:color w:val="111111"/>
          <w:sz w:val="28"/>
          <w:szCs w:val="28"/>
        </w:rPr>
        <w:t>Для построения модели регрессии в эконометрическом анализе категорические переменные также необходимо преобразовать в числовой формат. Один из подходов</w:t>
      </w:r>
      <w:r w:rsidR="003820C6">
        <w:rPr>
          <w:rFonts w:ascii="Times New Roman" w:hAnsi="Times New Roman" w:cs="Times New Roman"/>
          <w:color w:val="111111"/>
          <w:sz w:val="28"/>
          <w:szCs w:val="28"/>
        </w:rPr>
        <w:t xml:space="preserve"> – 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это Label </w:t>
      </w:r>
      <w:proofErr w:type="spellStart"/>
      <w:r w:rsidRPr="00247263">
        <w:rPr>
          <w:rFonts w:ascii="Times New Roman" w:hAnsi="Times New Roman" w:cs="Times New Roman"/>
          <w:color w:val="111111"/>
          <w:sz w:val="28"/>
          <w:szCs w:val="28"/>
        </w:rPr>
        <w:t>Encoding</w:t>
      </w:r>
      <w:proofErr w:type="spellEnd"/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 (метод меток), который присваивает каждому уникальному значению категории числовой код. Это упрощает включение категориальных признаков в модели регрессии, сохраняя при этом информацию о различиях между категориями.</w:t>
      </w:r>
    </w:p>
    <w:p w14:paraId="0ADA317B" w14:textId="5FDC25D9" w:rsidR="003820C6" w:rsidRDefault="0024726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Например, если у нас есть переменная </w:t>
      </w:r>
      <w:r>
        <w:rPr>
          <w:rFonts w:ascii="Times New Roman" w:hAnsi="Times New Roman" w:cs="Times New Roman"/>
          <w:color w:val="111111"/>
          <w:sz w:val="28"/>
          <w:szCs w:val="28"/>
        </w:rPr>
        <w:t>у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>ровень образования (</w:t>
      </w:r>
      <w:proofErr w:type="spellStart"/>
      <w:r w:rsidRPr="00247263">
        <w:rPr>
          <w:rFonts w:ascii="Times New Roman" w:hAnsi="Times New Roman" w:cs="Times New Roman"/>
          <w:color w:val="111111"/>
          <w:sz w:val="28"/>
          <w:szCs w:val="28"/>
        </w:rPr>
        <w:t>EducationLevel</w:t>
      </w:r>
      <w:proofErr w:type="spellEnd"/>
      <w:r w:rsidRPr="00247263">
        <w:rPr>
          <w:rFonts w:ascii="Times New Roman" w:hAnsi="Times New Roman" w:cs="Times New Roman"/>
          <w:color w:val="111111"/>
          <w:sz w:val="28"/>
          <w:szCs w:val="28"/>
        </w:rPr>
        <w:t>) с категориями [</w:t>
      </w:r>
      <w:r>
        <w:rPr>
          <w:rFonts w:ascii="Times New Roman" w:hAnsi="Times New Roman" w:cs="Times New Roman"/>
          <w:color w:val="111111"/>
          <w:sz w:val="28"/>
          <w:szCs w:val="28"/>
        </w:rPr>
        <w:t>«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>Среднее образование</w:t>
      </w:r>
      <w:r>
        <w:rPr>
          <w:rFonts w:ascii="Times New Roman" w:hAnsi="Times New Roman" w:cs="Times New Roman"/>
          <w:color w:val="111111"/>
          <w:sz w:val="28"/>
          <w:szCs w:val="28"/>
        </w:rPr>
        <w:t>»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111111"/>
          <w:sz w:val="28"/>
          <w:szCs w:val="28"/>
        </w:rPr>
        <w:t>«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>Бакалавр</w:t>
      </w:r>
      <w:r>
        <w:rPr>
          <w:rFonts w:ascii="Times New Roman" w:hAnsi="Times New Roman" w:cs="Times New Roman"/>
          <w:color w:val="111111"/>
          <w:sz w:val="28"/>
          <w:szCs w:val="28"/>
        </w:rPr>
        <w:t>»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111111"/>
          <w:sz w:val="28"/>
          <w:szCs w:val="28"/>
        </w:rPr>
        <w:t>«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>Магистр</w:t>
      </w:r>
      <w:r>
        <w:rPr>
          <w:rFonts w:ascii="Times New Roman" w:hAnsi="Times New Roman" w:cs="Times New Roman"/>
          <w:color w:val="111111"/>
          <w:sz w:val="28"/>
          <w:szCs w:val="28"/>
        </w:rPr>
        <w:t>»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>],</w:t>
      </w:r>
      <w:r w:rsidR="00A15D16" w:rsidRPr="00A15D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мы можем присвоить им значения 0, 1 и 2 соответственно. На практике это можно реализовать с помощью языка </w:t>
      </w:r>
      <w:r w:rsidRPr="00247263">
        <w:rPr>
          <w:rFonts w:ascii="Times New Roman" w:hAnsi="Times New Roman" w:cs="Times New Roman"/>
          <w:color w:val="111111"/>
          <w:sz w:val="28"/>
          <w:szCs w:val="28"/>
          <w:lang w:val="en-US"/>
        </w:rPr>
        <w:t>Python</w:t>
      </w:r>
      <w:r w:rsidRPr="00247263">
        <w:rPr>
          <w:rFonts w:ascii="Times New Roman" w:hAnsi="Times New Roman" w:cs="Times New Roman"/>
          <w:color w:val="111111"/>
          <w:sz w:val="28"/>
          <w:szCs w:val="28"/>
        </w:rPr>
        <w:t xml:space="preserve"> следующим образом</w:t>
      </w:r>
      <w:r w:rsidR="003820C6" w:rsidRPr="003820C6">
        <w:rPr>
          <w:rFonts w:ascii="Times New Roman" w:hAnsi="Times New Roman" w:cs="Times New Roman"/>
          <w:color w:val="111111"/>
          <w:sz w:val="28"/>
          <w:szCs w:val="28"/>
        </w:rPr>
        <w:t>:</w:t>
      </w:r>
    </w:p>
    <w:p w14:paraId="1304F48D" w14:textId="7DC1A72A" w:rsidR="003B2E18" w:rsidRPr="005C146F" w:rsidRDefault="003820C6" w:rsidP="007A732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from</w:t>
      </w:r>
      <w:r w:rsidRPr="005C146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proofErr w:type="gram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sklearn</w:t>
      </w:r>
      <w:proofErr w:type="spellEnd"/>
      <w:r w:rsidRPr="005C146F">
        <w:rPr>
          <w:rFonts w:ascii="Times New Roman" w:hAnsi="Times New Roman" w:cs="Times New Roman"/>
          <w:color w:val="111111"/>
          <w:sz w:val="28"/>
          <w:szCs w:val="28"/>
        </w:rPr>
        <w:t>.</w:t>
      </w: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preprocessing</w:t>
      </w:r>
      <w:proofErr w:type="gramEnd"/>
      <w:r w:rsidRPr="005C146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import</w:t>
      </w:r>
      <w:r w:rsidRPr="005C146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LabelEncoder</w:t>
      </w:r>
      <w:proofErr w:type="spellEnd"/>
    </w:p>
    <w:p w14:paraId="5CF3E8C6" w14:textId="3BB2C4E6" w:rsidR="003B2E18" w:rsidRPr="003B2E18" w:rsidRDefault="003B2E1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C146F">
        <w:rPr>
          <w:rFonts w:ascii="Times New Roman" w:hAnsi="Times New Roman" w:cs="Times New Roman"/>
          <w:color w:val="111111"/>
          <w:sz w:val="28"/>
          <w:szCs w:val="28"/>
        </w:rPr>
        <w:t xml:space="preserve"># </w:t>
      </w:r>
      <w:r>
        <w:rPr>
          <w:rFonts w:ascii="Times New Roman" w:hAnsi="Times New Roman" w:cs="Times New Roman"/>
          <w:color w:val="111111"/>
          <w:sz w:val="28"/>
          <w:szCs w:val="28"/>
        </w:rPr>
        <w:t>Выделяем категориальные переменные</w:t>
      </w:r>
    </w:p>
    <w:p w14:paraId="6B4D793B" w14:textId="77777777" w:rsidR="003820C6" w:rsidRPr="003820C6" w:rsidRDefault="003820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cat_vars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= ["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EmploymentStatus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", "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EducationLevel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", "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MaritalStatus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", "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HomeOwnershipStatus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", "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LoanPurpose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"]</w:t>
      </w:r>
    </w:p>
    <w:p w14:paraId="1630AA8C" w14:textId="4F76589E" w:rsidR="003820C6" w:rsidRPr="003B2E18" w:rsidRDefault="003B2E1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3B2E18">
        <w:rPr>
          <w:rFonts w:ascii="Times New Roman" w:hAnsi="Times New Roman" w:cs="Times New Roman"/>
          <w:color w:val="111111"/>
          <w:sz w:val="28"/>
          <w:szCs w:val="28"/>
        </w:rPr>
        <w:lastRenderedPageBreak/>
        <w:t xml:space="preserve"># </w:t>
      </w:r>
      <w:r>
        <w:rPr>
          <w:rFonts w:ascii="Times New Roman" w:hAnsi="Times New Roman" w:cs="Times New Roman"/>
          <w:color w:val="111111"/>
          <w:sz w:val="28"/>
          <w:szCs w:val="28"/>
        </w:rPr>
        <w:t>Кодируем</w:t>
      </w:r>
      <w:r w:rsidRPr="003B2E1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каждый</w:t>
      </w:r>
      <w:r w:rsidRPr="003B2E1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признак с помощью объекта класса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>LabelEncoder</w:t>
      </w:r>
      <w:proofErr w:type="spellEnd"/>
    </w:p>
    <w:p w14:paraId="640B75BA" w14:textId="77777777" w:rsidR="003820C6" w:rsidRPr="003820C6" w:rsidRDefault="003820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encoder = </w:t>
      </w:r>
      <w:proofErr w:type="spellStart"/>
      <w:proofErr w:type="gram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LabelEncoder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(</w:t>
      </w:r>
      <w:proofErr w:type="gram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)</w:t>
      </w:r>
    </w:p>
    <w:p w14:paraId="26B05B9B" w14:textId="77777777" w:rsidR="003820C6" w:rsidRPr="003820C6" w:rsidRDefault="003820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for column in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cat_vars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:</w:t>
      </w:r>
    </w:p>
    <w:p w14:paraId="563102E1" w14:textId="0B544E7C" w:rsidR="00247263" w:rsidRDefault="003820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   df[column] =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encoder.fit_transform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(df[column]).</w:t>
      </w:r>
    </w:p>
    <w:p w14:paraId="3C53AB90" w14:textId="77777777" w:rsidR="003820C6" w:rsidRDefault="003820C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</w:p>
    <w:p w14:paraId="0E8C3337" w14:textId="5E28E224" w:rsidR="003820C6" w:rsidRDefault="00FF1A8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После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кодирования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переменные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EmploymentStatus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>,</w:t>
      </w:r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EducationLevel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,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MaritalStatus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,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HomeOwnershipStatus</w:t>
      </w:r>
      <w:proofErr w:type="spellEnd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, </w:t>
      </w:r>
      <w:proofErr w:type="spellStart"/>
      <w:r w:rsidRPr="003820C6">
        <w:rPr>
          <w:rFonts w:ascii="Times New Roman" w:hAnsi="Times New Roman" w:cs="Times New Roman"/>
          <w:color w:val="111111"/>
          <w:sz w:val="28"/>
          <w:szCs w:val="28"/>
          <w:lang w:val="en-US"/>
        </w:rPr>
        <w:t>LoanPurpose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имеют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вид</w:t>
      </w:r>
      <w:r w:rsidRPr="005C146F">
        <w:rPr>
          <w:rFonts w:ascii="Times New Roman" w:hAnsi="Times New Roman" w:cs="Times New Roman"/>
          <w:color w:val="111111"/>
          <w:sz w:val="28"/>
          <w:szCs w:val="28"/>
          <w:lang w:val="en-US"/>
        </w:rPr>
        <w:t>,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показанный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на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</w:rPr>
        <w:t>рисунке</w:t>
      </w:r>
      <w:r w:rsidRPr="00FF1A82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2.1.</w:t>
      </w:r>
    </w:p>
    <w:p w14:paraId="1AE07481" w14:textId="77777777" w:rsidR="00FF1A82" w:rsidRPr="005C146F" w:rsidRDefault="00FF1A82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E2316F" w14:textId="40E0D257" w:rsidR="00FF1A82" w:rsidRDefault="00FF1A82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23BC2" wp14:editId="724B3048">
            <wp:extent cx="5547360" cy="35090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8" t="45154" r="44161" b="17446"/>
                    <a:stretch/>
                  </pic:blipFill>
                  <pic:spPr bwMode="auto">
                    <a:xfrm>
                      <a:off x="0" y="0"/>
                      <a:ext cx="5584803" cy="353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4E7C" w14:textId="77777777" w:rsidR="00FF1A82" w:rsidRDefault="00FF1A82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C2B8BF" w14:textId="12C01887" w:rsidR="00FF1A82" w:rsidRPr="00E00F6F" w:rsidRDefault="00FF1A82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Закодированные категориальные признаки</w:t>
      </w:r>
    </w:p>
    <w:p w14:paraId="0B8F7DF9" w14:textId="77777777" w:rsidR="00FF1A82" w:rsidRDefault="00FF1A8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1850D927" w14:textId="4A8EC121" w:rsidR="00247263" w:rsidRDefault="00FF1A8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FF1A82">
        <w:rPr>
          <w:rFonts w:ascii="Times New Roman" w:hAnsi="Times New Roman" w:cs="Times New Roman"/>
          <w:color w:val="111111"/>
          <w:sz w:val="28"/>
          <w:szCs w:val="28"/>
        </w:rPr>
        <w:t xml:space="preserve">В этом разделе проведена идентификация переменных: определены переменные, их описание, тип и формат данных (таблица 1). Проанализированы категориальные признаки, выявлены их уникальные значения и распределение (таблица 2), что позволило оценить структуру выборки. Для корректного построения регрессионной модели предложено преобразование категориальных переменных в числовой формат с использованием метода Label </w:t>
      </w:r>
      <w:proofErr w:type="spellStart"/>
      <w:r w:rsidRPr="00FF1A82">
        <w:rPr>
          <w:rFonts w:ascii="Times New Roman" w:hAnsi="Times New Roman" w:cs="Times New Roman"/>
          <w:color w:val="111111"/>
          <w:sz w:val="28"/>
          <w:szCs w:val="28"/>
        </w:rPr>
        <w:t>Encoding</w:t>
      </w:r>
      <w:proofErr w:type="spellEnd"/>
      <w:r w:rsidRPr="00FF1A82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14:paraId="6193DF29" w14:textId="26D51CBC" w:rsidR="00FF1A82" w:rsidRPr="00FF1A82" w:rsidRDefault="00FF1A8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FF1A82">
        <w:rPr>
          <w:rFonts w:ascii="Times New Roman" w:hAnsi="Times New Roman" w:cs="Times New Roman"/>
          <w:color w:val="111111"/>
          <w:sz w:val="28"/>
          <w:szCs w:val="28"/>
        </w:rPr>
        <w:t xml:space="preserve">Следующим шагом является изучение распределения целевого признака и факторных переменных, а также выявление выбросов и аномальных значений. Этот этап необходим для повышения качества модели и обеспечения её адекватности, поскольку корректная обработка данных </w:t>
      </w:r>
      <w:r w:rsidR="003B2E18">
        <w:rPr>
          <w:rFonts w:ascii="Times New Roman" w:hAnsi="Times New Roman" w:cs="Times New Roman"/>
          <w:color w:val="111111"/>
          <w:sz w:val="28"/>
          <w:szCs w:val="28"/>
        </w:rPr>
        <w:t>–</w:t>
      </w:r>
      <w:r w:rsidRPr="00FF1A82">
        <w:rPr>
          <w:rFonts w:ascii="Times New Roman" w:hAnsi="Times New Roman" w:cs="Times New Roman"/>
          <w:color w:val="111111"/>
          <w:sz w:val="28"/>
          <w:szCs w:val="28"/>
        </w:rPr>
        <w:t>важный компонент эконометрического анализа.</w:t>
      </w:r>
    </w:p>
    <w:p w14:paraId="1F4B86AA" w14:textId="40266F42" w:rsidR="00FF1A82" w:rsidRDefault="00FF1A82" w:rsidP="00E551D4">
      <w:pPr>
        <w:pStyle w:val="HTML"/>
        <w:shd w:val="clear" w:color="auto" w:fill="FFFFFF"/>
        <w:rPr>
          <w:rFonts w:ascii="Times New Roman" w:hAnsi="Times New Roman" w:cs="Times New Roman"/>
          <w:color w:val="111111"/>
          <w:sz w:val="28"/>
          <w:szCs w:val="28"/>
        </w:rPr>
      </w:pPr>
    </w:p>
    <w:p w14:paraId="1D870CFF" w14:textId="77777777" w:rsidR="003B2E18" w:rsidRPr="00FF1A82" w:rsidRDefault="003B2E18" w:rsidP="00E551D4">
      <w:pPr>
        <w:pStyle w:val="HTML"/>
        <w:shd w:val="clear" w:color="auto" w:fill="FFFFFF"/>
        <w:rPr>
          <w:rFonts w:ascii="Times New Roman" w:hAnsi="Times New Roman" w:cs="Times New Roman"/>
          <w:color w:val="111111"/>
          <w:sz w:val="28"/>
          <w:szCs w:val="28"/>
        </w:rPr>
      </w:pPr>
    </w:p>
    <w:p w14:paraId="66F2CD81" w14:textId="151460FA" w:rsidR="00F2610A" w:rsidRDefault="008510E3" w:rsidP="00E551D4">
      <w:pPr>
        <w:pStyle w:val="2"/>
        <w:numPr>
          <w:ilvl w:val="1"/>
          <w:numId w:val="8"/>
        </w:numPr>
        <w:tabs>
          <w:tab w:val="left" w:pos="709"/>
          <w:tab w:val="left" w:pos="1134"/>
        </w:tabs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8052595"/>
      <w:bookmarkStart w:id="12" w:name="_Toc193732257"/>
      <w:r w:rsidRPr="00F2610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распределения целевого признака и факторных, устранение выбросов и аномальных значений признаков</w:t>
      </w:r>
      <w:bookmarkEnd w:id="11"/>
      <w:bookmarkEnd w:id="12"/>
    </w:p>
    <w:p w14:paraId="49D91D7A" w14:textId="294CB62D" w:rsidR="00D45E0F" w:rsidRDefault="00D45E0F" w:rsidP="00E551D4">
      <w:pPr>
        <w:spacing w:after="0" w:line="240" w:lineRule="auto"/>
      </w:pPr>
    </w:p>
    <w:p w14:paraId="6F02DD57" w14:textId="0B8072C1" w:rsidR="003B2E18" w:rsidRDefault="00D45E0F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анализ распределения каждого признака, построим гистограммы и ящики с усами</w:t>
      </w:r>
      <w:r w:rsidR="000F7C8D">
        <w:rPr>
          <w:rFonts w:ascii="Times New Roman" w:hAnsi="Times New Roman" w:cs="Times New Roman"/>
          <w:sz w:val="28"/>
          <w:szCs w:val="28"/>
        </w:rPr>
        <w:t>.</w:t>
      </w:r>
    </w:p>
    <w:p w14:paraId="10490C30" w14:textId="4A621D0E" w:rsidR="00AB65D3" w:rsidRDefault="00AB65D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AB65D3">
        <w:rPr>
          <w:rFonts w:ascii="Times New Roman" w:hAnsi="Times New Roman" w:cs="Times New Roman"/>
          <w:color w:val="111111"/>
          <w:sz w:val="28"/>
          <w:szCs w:val="28"/>
        </w:rPr>
        <w:t xml:space="preserve">Целевая переменная RiskScore представляет собой числовой показатель, отражающий степень кредитного риска заемщика. Она рассчитывается на основе множества факторов, включая кредитную историю, уровень доходов, соотношение долга к доходу, наличие дефолтов и другие параметры. RiskScore используется кредиторами для оценки вероятности выполнения заемщиком своих финансовых обязательств, где более высокий показатель указывает на низкий риск, а низкий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B65D3">
        <w:rPr>
          <w:rFonts w:ascii="Times New Roman" w:hAnsi="Times New Roman" w:cs="Times New Roman"/>
          <w:sz w:val="28"/>
          <w:szCs w:val="28"/>
        </w:rPr>
        <w:t xml:space="preserve"> </w:t>
      </w:r>
      <w:r w:rsidRPr="00AB65D3">
        <w:rPr>
          <w:rFonts w:ascii="Times New Roman" w:hAnsi="Times New Roman" w:cs="Times New Roman"/>
          <w:color w:val="111111"/>
          <w:sz w:val="28"/>
          <w:szCs w:val="28"/>
        </w:rPr>
        <w:t xml:space="preserve">на высокую вероятность дефолта. Этот показатель играет ключевую роль в принятии решений о выдаче кредитов и условиях их предоставления. </w:t>
      </w:r>
      <w:r>
        <w:rPr>
          <w:rFonts w:ascii="Times New Roman" w:hAnsi="Times New Roman" w:cs="Times New Roman"/>
          <w:color w:val="111111"/>
          <w:sz w:val="28"/>
          <w:szCs w:val="28"/>
        </w:rPr>
        <w:t>В нашей задаче он измеряется в шкале от 0 до 100. Гистограмма распределения показана на рисунке 2.2.</w:t>
      </w:r>
    </w:p>
    <w:p w14:paraId="1E94E073" w14:textId="77777777" w:rsidR="00AB65D3" w:rsidRDefault="00AB65D3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734E5A" w14:textId="71B606AA" w:rsidR="00AB65D3" w:rsidRDefault="001F339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A893D" wp14:editId="58EB319C">
            <wp:extent cx="5737860" cy="417549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84" cy="418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3D6" w14:textId="77777777" w:rsidR="00AB65D3" w:rsidRDefault="00AB65D3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12CD38" w14:textId="777B2653" w:rsidR="00AB65D3" w:rsidRPr="00AB65D3" w:rsidRDefault="00AB65D3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Гистограмма распределения целевого признака </w:t>
      </w:r>
      <w:r>
        <w:rPr>
          <w:rFonts w:ascii="Times New Roman" w:hAnsi="Times New Roman" w:cs="Times New Roman"/>
          <w:sz w:val="28"/>
          <w:szCs w:val="28"/>
          <w:lang w:val="en-US"/>
        </w:rPr>
        <w:t>RiskScore</w:t>
      </w:r>
    </w:p>
    <w:p w14:paraId="31016BE4" w14:textId="77777777" w:rsidR="00AB65D3" w:rsidRPr="00AB65D3" w:rsidRDefault="00AB65D3" w:rsidP="00E551D4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39F15444" w14:textId="3B9382F3" w:rsidR="00BE2806" w:rsidRDefault="001F3397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397">
        <w:rPr>
          <w:rFonts w:ascii="Times New Roman" w:hAnsi="Times New Roman" w:cs="Times New Roman"/>
          <w:sz w:val="28"/>
          <w:szCs w:val="28"/>
        </w:rPr>
        <w:t xml:space="preserve">График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F3397">
        <w:rPr>
          <w:rFonts w:ascii="Times New Roman" w:hAnsi="Times New Roman" w:cs="Times New Roman"/>
          <w:sz w:val="28"/>
          <w:szCs w:val="28"/>
        </w:rPr>
        <w:t>ящик с усами</w:t>
      </w:r>
      <w:r>
        <w:rPr>
          <w:rFonts w:ascii="Times New Roman" w:hAnsi="Times New Roman" w:cs="Times New Roman"/>
          <w:sz w:val="28"/>
          <w:szCs w:val="28"/>
        </w:rPr>
        <w:t>» на рисунке 2.3</w:t>
      </w:r>
      <w:r w:rsidRPr="001F339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3397">
        <w:rPr>
          <w:rFonts w:ascii="Times New Roman" w:hAnsi="Times New Roman" w:cs="Times New Roman"/>
          <w:sz w:val="28"/>
          <w:szCs w:val="28"/>
        </w:rPr>
        <w:t>boxplot</w:t>
      </w:r>
      <w:proofErr w:type="spellEnd"/>
      <w:r w:rsidRPr="001F3397">
        <w:rPr>
          <w:rFonts w:ascii="Times New Roman" w:hAnsi="Times New Roman" w:cs="Times New Roman"/>
          <w:sz w:val="28"/>
          <w:szCs w:val="28"/>
        </w:rPr>
        <w:t xml:space="preserve">) визуализирует распределение </w:t>
      </w:r>
      <w:r>
        <w:rPr>
          <w:rFonts w:ascii="Times New Roman" w:hAnsi="Times New Roman" w:cs="Times New Roman"/>
          <w:sz w:val="28"/>
          <w:szCs w:val="28"/>
        </w:rPr>
        <w:t xml:space="preserve">признака </w:t>
      </w:r>
      <w:r>
        <w:rPr>
          <w:rFonts w:ascii="Times New Roman" w:hAnsi="Times New Roman" w:cs="Times New Roman"/>
          <w:sz w:val="28"/>
          <w:szCs w:val="28"/>
          <w:lang w:val="en-US"/>
        </w:rPr>
        <w:t>RiskScore</w:t>
      </w:r>
      <w:r w:rsidRPr="001F3397">
        <w:rPr>
          <w:rFonts w:ascii="Times New Roman" w:hAnsi="Times New Roman" w:cs="Times New Roman"/>
          <w:sz w:val="28"/>
          <w:szCs w:val="28"/>
        </w:rPr>
        <w:t xml:space="preserve">: медиана отображается горизонтальной линией в коробке, границы коробки показывают первый и третий квартили (IQR),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F3397">
        <w:rPr>
          <w:rFonts w:ascii="Times New Roman" w:hAnsi="Times New Roman" w:cs="Times New Roman"/>
          <w:sz w:val="28"/>
          <w:szCs w:val="28"/>
        </w:rPr>
        <w:t>усы</w:t>
      </w:r>
      <w:r w:rsidR="00345BA1">
        <w:rPr>
          <w:rFonts w:ascii="Times New Roman" w:hAnsi="Times New Roman" w:cs="Times New Roman"/>
          <w:sz w:val="28"/>
          <w:szCs w:val="28"/>
        </w:rPr>
        <w:t>»</w:t>
      </w:r>
      <w:r w:rsidRPr="001F3397">
        <w:rPr>
          <w:rFonts w:ascii="Times New Roman" w:hAnsi="Times New Roman" w:cs="Times New Roman"/>
          <w:sz w:val="28"/>
          <w:szCs w:val="28"/>
        </w:rPr>
        <w:t xml:space="preserve"> расширяют диапазон до 1.5×IQR, а выбросы представлены точками за пределами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F3397">
        <w:rPr>
          <w:rFonts w:ascii="Times New Roman" w:hAnsi="Times New Roman" w:cs="Times New Roman"/>
          <w:sz w:val="28"/>
          <w:szCs w:val="28"/>
        </w:rPr>
        <w:t>усов</w:t>
      </w:r>
      <w:r w:rsidR="00345BA1">
        <w:rPr>
          <w:rFonts w:ascii="Times New Roman" w:hAnsi="Times New Roman" w:cs="Times New Roman"/>
          <w:sz w:val="28"/>
          <w:szCs w:val="28"/>
        </w:rPr>
        <w:t>»</w:t>
      </w:r>
      <w:r w:rsidRPr="001F3397">
        <w:rPr>
          <w:rFonts w:ascii="Times New Roman" w:hAnsi="Times New Roman" w:cs="Times New Roman"/>
          <w:sz w:val="28"/>
          <w:szCs w:val="28"/>
        </w:rPr>
        <w:t>.</w:t>
      </w:r>
    </w:p>
    <w:p w14:paraId="406EC2E5" w14:textId="60CC0FC2" w:rsidR="001F3397" w:rsidRDefault="001F339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855CC5" wp14:editId="3ED41C48">
            <wp:extent cx="5763429" cy="4344006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AC25" w14:textId="77777777" w:rsidR="001F3397" w:rsidRDefault="001F3397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D4094C" w14:textId="36FCCC99" w:rsidR="001F3397" w:rsidRPr="001F3397" w:rsidRDefault="001F339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C080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График «ящик с усами» для целевого признака</w:t>
      </w:r>
    </w:p>
    <w:p w14:paraId="3CA92951" w14:textId="77777777" w:rsidR="001F3397" w:rsidRPr="00AB65D3" w:rsidRDefault="001F3397" w:rsidP="00E551D4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40A2CCE9" w14:textId="392A5E82" w:rsidR="001F3397" w:rsidRDefault="001F3397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визуализациям распределения можно сделать вывод что оно стремится к нормальному,</w:t>
      </w:r>
      <w:r w:rsidR="004C0809">
        <w:rPr>
          <w:rFonts w:ascii="Times New Roman" w:hAnsi="Times New Roman" w:cs="Times New Roman"/>
          <w:sz w:val="28"/>
          <w:szCs w:val="28"/>
        </w:rPr>
        <w:t xml:space="preserve"> а</w:t>
      </w:r>
      <w:r>
        <w:rPr>
          <w:rFonts w:ascii="Times New Roman" w:hAnsi="Times New Roman" w:cs="Times New Roman"/>
          <w:sz w:val="28"/>
          <w:szCs w:val="28"/>
        </w:rPr>
        <w:t xml:space="preserve"> в данных имеются выбросы. </w:t>
      </w:r>
    </w:p>
    <w:p w14:paraId="2BB5849F" w14:textId="14499E79" w:rsidR="004C0809" w:rsidRPr="004C0809" w:rsidRDefault="004C080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А.1 в приложении А приведен датафрейм</w:t>
      </w:r>
      <w:r w:rsidRPr="004C0809">
        <w:rPr>
          <w:rFonts w:ascii="Times New Roman" w:hAnsi="Times New Roman" w:cs="Times New Roman"/>
          <w:sz w:val="28"/>
          <w:szCs w:val="28"/>
        </w:rPr>
        <w:t xml:space="preserve"> с описательной статистикой</w:t>
      </w:r>
      <w:r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Pr="004C0809">
        <w:rPr>
          <w:rFonts w:ascii="Times New Roman" w:hAnsi="Times New Roman" w:cs="Times New Roman"/>
          <w:sz w:val="28"/>
          <w:szCs w:val="28"/>
        </w:rPr>
        <w:t>предоставляет детальную информацию о каждом признаке. В ней отображаются тип переменной, количество пропущенных значений и их процент</w:t>
      </w:r>
      <w:r>
        <w:rPr>
          <w:rFonts w:ascii="Times New Roman" w:hAnsi="Times New Roman" w:cs="Times New Roman"/>
          <w:sz w:val="28"/>
          <w:szCs w:val="28"/>
        </w:rPr>
        <w:t xml:space="preserve"> (в нашей выборке их нет)</w:t>
      </w:r>
      <w:r w:rsidRPr="004C0809">
        <w:rPr>
          <w:rFonts w:ascii="Times New Roman" w:hAnsi="Times New Roman" w:cs="Times New Roman"/>
          <w:sz w:val="28"/>
          <w:szCs w:val="28"/>
        </w:rPr>
        <w:t>, а также число уникальных значений. Помимо этого, включены ключевые метрики: среднее значение, стандартное отклонение, минимальные и максимальные значения, а также квантили, такие как первый квартиль (25%), медиана (50%) и третий квартиль (75%). Эти данные позволяют проанализировать распределение признаков, выявить выбросы и оценить полноту данных.</w:t>
      </w:r>
    </w:p>
    <w:p w14:paraId="3762B689" w14:textId="468C4126" w:rsidR="004C0809" w:rsidRPr="004C0809" w:rsidRDefault="004C080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809">
        <w:rPr>
          <w:rFonts w:ascii="Times New Roman" w:hAnsi="Times New Roman" w:cs="Times New Roman"/>
          <w:sz w:val="28"/>
          <w:szCs w:val="28"/>
        </w:rPr>
        <w:t>Статистика Жака-</w:t>
      </w:r>
      <w:proofErr w:type="spellStart"/>
      <w:r w:rsidRPr="004C0809">
        <w:rPr>
          <w:rFonts w:ascii="Times New Roman" w:hAnsi="Times New Roman" w:cs="Times New Roman"/>
          <w:sz w:val="28"/>
          <w:szCs w:val="28"/>
        </w:rPr>
        <w:t>Бера</w:t>
      </w:r>
      <w:proofErr w:type="spellEnd"/>
      <w:r w:rsidRPr="004C0809">
        <w:rPr>
          <w:rFonts w:ascii="Times New Roman" w:hAnsi="Times New Roman" w:cs="Times New Roman"/>
          <w:sz w:val="28"/>
          <w:szCs w:val="28"/>
        </w:rPr>
        <w:t xml:space="preserve">, представленная в </w:t>
      </w:r>
      <w:r>
        <w:rPr>
          <w:rFonts w:ascii="Times New Roman" w:hAnsi="Times New Roman" w:cs="Times New Roman"/>
          <w:sz w:val="28"/>
          <w:szCs w:val="28"/>
        </w:rPr>
        <w:t>датафрейме</w:t>
      </w:r>
      <w:r w:rsidRPr="004C0809">
        <w:rPr>
          <w:rFonts w:ascii="Times New Roman" w:hAnsi="Times New Roman" w:cs="Times New Roman"/>
          <w:sz w:val="28"/>
          <w:szCs w:val="28"/>
        </w:rPr>
        <w:t>, помогает оценить, насколько распределение каждого признака близко к нормальному. Если значение этой статистики значительно отклоняется от нуля, а p-</w:t>
      </w:r>
      <w:proofErr w:type="spellStart"/>
      <w:r w:rsidRPr="004C0809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4C0809">
        <w:rPr>
          <w:rFonts w:ascii="Times New Roman" w:hAnsi="Times New Roman" w:cs="Times New Roman"/>
          <w:sz w:val="28"/>
          <w:szCs w:val="28"/>
        </w:rPr>
        <w:t xml:space="preserve"> меньше 0,05, можно сделать вывод, что распределение не является нормальным. Это часто указывает на наличие асимметрии или длинных </w:t>
      </w:r>
      <w:r w:rsidR="00100249">
        <w:rPr>
          <w:rFonts w:ascii="Times New Roman" w:hAnsi="Times New Roman" w:cs="Times New Roman"/>
          <w:sz w:val="28"/>
          <w:szCs w:val="28"/>
        </w:rPr>
        <w:t>«</w:t>
      </w:r>
      <w:r w:rsidRPr="004C0809">
        <w:rPr>
          <w:rFonts w:ascii="Times New Roman" w:hAnsi="Times New Roman" w:cs="Times New Roman"/>
          <w:sz w:val="28"/>
          <w:szCs w:val="28"/>
        </w:rPr>
        <w:t>хвостов</w:t>
      </w:r>
      <w:r w:rsidR="00100249">
        <w:rPr>
          <w:rFonts w:ascii="Times New Roman" w:hAnsi="Times New Roman" w:cs="Times New Roman"/>
          <w:sz w:val="28"/>
          <w:szCs w:val="28"/>
        </w:rPr>
        <w:t xml:space="preserve">» </w:t>
      </w:r>
      <w:r w:rsidRPr="004C0809">
        <w:rPr>
          <w:rFonts w:ascii="Times New Roman" w:hAnsi="Times New Roman" w:cs="Times New Roman"/>
          <w:sz w:val="28"/>
          <w:szCs w:val="28"/>
        </w:rPr>
        <w:t>в данных. В общем, распределения многих признаков могут быть далеки от нормального, что характерно для реальных наборов данных.</w:t>
      </w:r>
    </w:p>
    <w:p w14:paraId="3ACFF9B5" w14:textId="63D61062" w:rsidR="004C0809" w:rsidRDefault="004C080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809">
        <w:rPr>
          <w:rFonts w:ascii="Times New Roman" w:hAnsi="Times New Roman" w:cs="Times New Roman"/>
          <w:sz w:val="28"/>
          <w:szCs w:val="28"/>
        </w:rPr>
        <w:t xml:space="preserve">Для целевого признака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C0809">
        <w:rPr>
          <w:rFonts w:ascii="Times New Roman" w:hAnsi="Times New Roman" w:cs="Times New Roman"/>
          <w:sz w:val="28"/>
          <w:szCs w:val="28"/>
        </w:rPr>
        <w:t>RiskScore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0809">
        <w:rPr>
          <w:rFonts w:ascii="Times New Roman" w:hAnsi="Times New Roman" w:cs="Times New Roman"/>
          <w:sz w:val="28"/>
          <w:szCs w:val="28"/>
        </w:rPr>
        <w:t xml:space="preserve"> проверка начинается с расчёта статистики Жака-</w:t>
      </w:r>
      <w:proofErr w:type="spellStart"/>
      <w:r w:rsidRPr="004C0809">
        <w:rPr>
          <w:rFonts w:ascii="Times New Roman" w:hAnsi="Times New Roman" w:cs="Times New Roman"/>
          <w:sz w:val="28"/>
          <w:szCs w:val="28"/>
        </w:rPr>
        <w:t>Бера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(108,25)</w:t>
      </w:r>
      <w:r w:rsidRPr="004C0809">
        <w:rPr>
          <w:rFonts w:ascii="Times New Roman" w:hAnsi="Times New Roman" w:cs="Times New Roman"/>
          <w:sz w:val="28"/>
          <w:szCs w:val="28"/>
        </w:rPr>
        <w:t>, p-</w:t>
      </w:r>
      <w:proofErr w:type="spellStart"/>
      <w:r w:rsidRPr="004C0809">
        <w:rPr>
          <w:rFonts w:ascii="Times New Roman" w:hAnsi="Times New Roman" w:cs="Times New Roman"/>
          <w:sz w:val="28"/>
          <w:szCs w:val="28"/>
        </w:rPr>
        <w:t>value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намного </w:t>
      </w:r>
      <w:r w:rsidRPr="004C0809">
        <w:rPr>
          <w:rFonts w:ascii="Times New Roman" w:hAnsi="Times New Roman" w:cs="Times New Roman"/>
          <w:sz w:val="28"/>
          <w:szCs w:val="28"/>
        </w:rPr>
        <w:t xml:space="preserve">меньше </w:t>
      </w:r>
      <w:r>
        <w:rPr>
          <w:rFonts w:ascii="Times New Roman" w:hAnsi="Times New Roman" w:cs="Times New Roman"/>
          <w:sz w:val="28"/>
          <w:szCs w:val="28"/>
        </w:rPr>
        <w:t xml:space="preserve">любого адекватного </w:t>
      </w:r>
      <w:r>
        <w:rPr>
          <w:rFonts w:ascii="Times New Roman" w:hAnsi="Times New Roman" w:cs="Times New Roman"/>
          <w:sz w:val="28"/>
          <w:szCs w:val="28"/>
        </w:rPr>
        <w:lastRenderedPageBreak/>
        <w:t>уровня значимости</w:t>
      </w:r>
      <w:r w:rsidRPr="004C080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значит</w:t>
      </w:r>
      <w:r w:rsidRPr="004C0809">
        <w:rPr>
          <w:rFonts w:ascii="Times New Roman" w:hAnsi="Times New Roman" w:cs="Times New Roman"/>
          <w:sz w:val="28"/>
          <w:szCs w:val="28"/>
        </w:rPr>
        <w:t xml:space="preserve"> можно сделать вывод о ненормальности распределения. В таком случае возможно потребуется преобразование данных, например, логарифмирование или применение преобразования Бокса-Кокса, чтобы приблизить распределение к нормальному. Такой подход позволяет учесть особенности целевого признака и скорректировать методы анализа или построения модели.</w:t>
      </w:r>
    </w:p>
    <w:p w14:paraId="263F788A" w14:textId="0A4C4523" w:rsidR="004C0809" w:rsidRDefault="004C080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необходимо рассмотреть распределения э</w:t>
      </w:r>
      <w:r w:rsidR="00827BB9">
        <w:rPr>
          <w:rFonts w:ascii="Times New Roman" w:hAnsi="Times New Roman" w:cs="Times New Roman"/>
          <w:sz w:val="28"/>
          <w:szCs w:val="28"/>
        </w:rPr>
        <w:t>кз</w:t>
      </w:r>
      <w:r>
        <w:rPr>
          <w:rFonts w:ascii="Times New Roman" w:hAnsi="Times New Roman" w:cs="Times New Roman"/>
          <w:sz w:val="28"/>
          <w:szCs w:val="28"/>
        </w:rPr>
        <w:t>огенных переменных. На рисунке 2.4 показаны гистограммы для непрерывных признаков,</w:t>
      </w:r>
      <w:r w:rsidR="00741996">
        <w:rPr>
          <w:rFonts w:ascii="Times New Roman" w:hAnsi="Times New Roman" w:cs="Times New Roman"/>
          <w:sz w:val="28"/>
          <w:szCs w:val="28"/>
        </w:rPr>
        <w:t xml:space="preserve"> распределение которых близко к нормальному. </w:t>
      </w:r>
    </w:p>
    <w:p w14:paraId="7FD99058" w14:textId="77777777" w:rsidR="00741996" w:rsidRDefault="007419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73653" w14:textId="2A4859D6" w:rsidR="00741996" w:rsidRDefault="0074199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B2CBA" wp14:editId="384A2CB0">
            <wp:extent cx="5760720" cy="5694823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69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B82F" w14:textId="77777777" w:rsidR="00741996" w:rsidRDefault="00741996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F5DF74" w14:textId="0478BEA6" w:rsidR="00741996" w:rsidRDefault="0074199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Гистограммы распределения непрерывных признаков</w:t>
      </w:r>
    </w:p>
    <w:p w14:paraId="277E60F7" w14:textId="77777777" w:rsidR="00741996" w:rsidRDefault="0074199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56BEBA" w14:textId="58153F53" w:rsidR="00100249" w:rsidRDefault="007419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1996">
        <w:rPr>
          <w:rFonts w:ascii="Times New Roman" w:hAnsi="Times New Roman" w:cs="Times New Roman"/>
          <w:sz w:val="28"/>
          <w:szCs w:val="28"/>
        </w:rPr>
        <w:t>В нашей выборке непрерывными признаками являются: коэффициент использования кредитной карты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CreditCardUtilizationRate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), коэффициент долга к доходу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DebtToIncomeRatio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), ежемесячный доход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), история оплаты коммунальных счетов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UtilityBillsPaymentHistory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 xml:space="preserve">), базовая </w:t>
      </w:r>
      <w:r w:rsidRPr="00741996">
        <w:rPr>
          <w:rFonts w:ascii="Times New Roman" w:hAnsi="Times New Roman" w:cs="Times New Roman"/>
          <w:sz w:val="28"/>
          <w:szCs w:val="28"/>
        </w:rPr>
        <w:lastRenderedPageBreak/>
        <w:t>процентная ставка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BaseInterestRate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), процентная ставка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InterestRate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), ежемесячный платеж по кредиту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MonthlyLoanPayment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>) и общий коэффициент долга к доходу (</w:t>
      </w:r>
      <w:proofErr w:type="spellStart"/>
      <w:r w:rsidRPr="00741996">
        <w:rPr>
          <w:rFonts w:ascii="Times New Roman" w:hAnsi="Times New Roman" w:cs="Times New Roman"/>
          <w:sz w:val="28"/>
          <w:szCs w:val="28"/>
        </w:rPr>
        <w:t>TotalDebtToIncomeRatio</w:t>
      </w:r>
      <w:proofErr w:type="spellEnd"/>
      <w:r w:rsidRPr="00741996">
        <w:rPr>
          <w:rFonts w:ascii="Times New Roman" w:hAnsi="Times New Roman" w:cs="Times New Roman"/>
          <w:sz w:val="28"/>
          <w:szCs w:val="28"/>
        </w:rPr>
        <w:t xml:space="preserve">). Распределение таких признаков, как коэффициент использования кредитной карты, базовая процентная ставка и процентная ставка, похоже на нормальное с пиками около их средних значений. Однако другие, такие как ежемесячный доход, ежемесячный платеж по кредиту и общий коэффициент долга к доходу, демонстрируют длинные </w:t>
      </w:r>
      <w:r w:rsidR="00100249">
        <w:rPr>
          <w:rFonts w:ascii="Times New Roman" w:hAnsi="Times New Roman" w:cs="Times New Roman"/>
          <w:sz w:val="28"/>
          <w:szCs w:val="28"/>
        </w:rPr>
        <w:t>«</w:t>
      </w:r>
      <w:r w:rsidRPr="00741996">
        <w:rPr>
          <w:rFonts w:ascii="Times New Roman" w:hAnsi="Times New Roman" w:cs="Times New Roman"/>
          <w:sz w:val="28"/>
          <w:szCs w:val="28"/>
        </w:rPr>
        <w:t>хвосты</w:t>
      </w:r>
      <w:r w:rsidR="00100249">
        <w:rPr>
          <w:rFonts w:ascii="Times New Roman" w:hAnsi="Times New Roman" w:cs="Times New Roman"/>
          <w:sz w:val="28"/>
          <w:szCs w:val="28"/>
        </w:rPr>
        <w:t>»</w:t>
      </w:r>
      <w:r w:rsidRPr="00741996">
        <w:rPr>
          <w:rFonts w:ascii="Times New Roman" w:hAnsi="Times New Roman" w:cs="Times New Roman"/>
          <w:sz w:val="28"/>
          <w:szCs w:val="28"/>
        </w:rPr>
        <w:t xml:space="preserve">, указывая на значительную вариативность данных и возможные выбросы. Распределение истории оплаты коммунальных счетов близко к нормальному, в то время как для коэффициента долга к доходу наблюдается сдвиг к меньшим значениям. </w:t>
      </w:r>
      <w:r>
        <w:rPr>
          <w:rFonts w:ascii="Times New Roman" w:hAnsi="Times New Roman" w:cs="Times New Roman"/>
          <w:sz w:val="28"/>
          <w:szCs w:val="28"/>
        </w:rPr>
        <w:t xml:space="preserve">Показатели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146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5C14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признаков меньше 0.05.</w:t>
      </w:r>
    </w:p>
    <w:p w14:paraId="72DB7511" w14:textId="299F41AB" w:rsidR="00741996" w:rsidRDefault="0010024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249">
        <w:rPr>
          <w:rFonts w:ascii="Times New Roman" w:hAnsi="Times New Roman" w:cs="Times New Roman"/>
          <w:sz w:val="28"/>
          <w:szCs w:val="28"/>
        </w:rPr>
        <w:t>В выборке представлены бинарные признаки: история банкротства 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BankruptcyHistory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>), предыдущие невыплаты по кредитам 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PreviousLoanDefaults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>) и одобрение кредита 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LoanApproved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 xml:space="preserve">). Эти признаки являются категориальными, поскольку их значения ограничиваются двумя возможными состояниями </w:t>
      </w:r>
      <w:r>
        <w:rPr>
          <w:rFonts w:ascii="Times New Roman" w:eastAsiaTheme="minorHAnsi" w:hAnsi="Times New Roman" w:cs="Times New Roman"/>
          <w:color w:val="111111"/>
          <w:sz w:val="28"/>
          <w:szCs w:val="28"/>
          <w:lang w:eastAsia="en-US"/>
        </w:rPr>
        <w:t>–</w:t>
      </w:r>
      <w:r w:rsidRPr="00100249">
        <w:rPr>
          <w:rFonts w:ascii="Times New Roman" w:hAnsi="Times New Roman" w:cs="Times New Roman"/>
          <w:sz w:val="28"/>
          <w:szCs w:val="28"/>
        </w:rPr>
        <w:t xml:space="preserve"> 0 и 1. Распределение этих признаков, показанное на гистограммах, демонстрирует сильный перекос в сторону значения 0. Для признака истории банкротства большинство объектов (около 18,000) не имеют банкротств, тогда как только малая часть (около 2,000) сталкивалась с ними. Аналогично, для признака предыдущих невыплат подавляющее большинство наблюдений (около 17,500) не имеют таких случаев, и только меньшинство (около 2,500) связано с невыплатами. Признак одобрения кредита показывает, что большинству (около 14,500) отказали в кредите, в то время как меньшинство (около 5,500) получило одобрение.</w:t>
      </w:r>
      <w:r>
        <w:rPr>
          <w:rFonts w:ascii="Times New Roman" w:hAnsi="Times New Roman" w:cs="Times New Roman"/>
          <w:sz w:val="28"/>
          <w:szCs w:val="28"/>
        </w:rPr>
        <w:t xml:space="preserve"> Соответствующие гистограммы представлены на рисунке 2.5.</w:t>
      </w:r>
    </w:p>
    <w:p w14:paraId="2D5D25D3" w14:textId="77777777" w:rsidR="00741996" w:rsidRPr="00741996" w:rsidRDefault="007419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FF540" w14:textId="7B961C55" w:rsidR="00741996" w:rsidRDefault="0074199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9D839" wp14:editId="2B8924D8">
            <wp:extent cx="3453940" cy="33528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" r="1004" b="1909"/>
                    <a:stretch/>
                  </pic:blipFill>
                  <pic:spPr bwMode="auto">
                    <a:xfrm>
                      <a:off x="0" y="0"/>
                      <a:ext cx="3473347" cy="337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08DBC" w14:textId="77777777" w:rsidR="00741996" w:rsidRDefault="00741996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0BDA9" w14:textId="47574437" w:rsidR="00741996" w:rsidRDefault="0074199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0024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Гистограммы распределения </w:t>
      </w:r>
      <w:r w:rsidR="00100249">
        <w:rPr>
          <w:rFonts w:ascii="Times New Roman" w:hAnsi="Times New Roman" w:cs="Times New Roman"/>
          <w:sz w:val="28"/>
          <w:szCs w:val="28"/>
        </w:rPr>
        <w:t>бинарных</w:t>
      </w:r>
      <w:r>
        <w:rPr>
          <w:rFonts w:ascii="Times New Roman" w:hAnsi="Times New Roman" w:cs="Times New Roman"/>
          <w:sz w:val="28"/>
          <w:szCs w:val="28"/>
        </w:rPr>
        <w:t xml:space="preserve"> признаков</w:t>
      </w:r>
    </w:p>
    <w:p w14:paraId="2DBCC5FD" w14:textId="5A524898" w:rsidR="00741996" w:rsidRDefault="00100249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0249">
        <w:rPr>
          <w:rFonts w:ascii="Times New Roman" w:hAnsi="Times New Roman" w:cs="Times New Roman"/>
          <w:sz w:val="28"/>
          <w:szCs w:val="28"/>
        </w:rPr>
        <w:lastRenderedPageBreak/>
        <w:t>На предоставленных</w:t>
      </w:r>
      <w:r>
        <w:rPr>
          <w:rFonts w:ascii="Times New Roman" w:hAnsi="Times New Roman" w:cs="Times New Roman"/>
          <w:sz w:val="28"/>
          <w:szCs w:val="28"/>
        </w:rPr>
        <w:t xml:space="preserve"> ниже</w:t>
      </w:r>
      <w:r w:rsidRPr="00100249">
        <w:rPr>
          <w:rFonts w:ascii="Times New Roman" w:hAnsi="Times New Roman" w:cs="Times New Roman"/>
          <w:sz w:val="28"/>
          <w:szCs w:val="28"/>
        </w:rPr>
        <w:t xml:space="preserve"> гистограммах</w:t>
      </w:r>
      <w:r>
        <w:rPr>
          <w:rFonts w:ascii="Times New Roman" w:hAnsi="Times New Roman" w:cs="Times New Roman"/>
          <w:sz w:val="28"/>
          <w:szCs w:val="28"/>
        </w:rPr>
        <w:t xml:space="preserve"> (рисунок 2.6)</w:t>
      </w:r>
      <w:r w:rsidRPr="00100249">
        <w:rPr>
          <w:rFonts w:ascii="Times New Roman" w:hAnsi="Times New Roman" w:cs="Times New Roman"/>
          <w:sz w:val="28"/>
          <w:szCs w:val="28"/>
        </w:rPr>
        <w:t xml:space="preserve"> показаны распределения различных </w:t>
      </w:r>
      <w:r>
        <w:rPr>
          <w:rFonts w:ascii="Times New Roman" w:hAnsi="Times New Roman" w:cs="Times New Roman"/>
          <w:sz w:val="28"/>
          <w:szCs w:val="28"/>
        </w:rPr>
        <w:t>целочисленных</w:t>
      </w:r>
      <w:r w:rsidRPr="00100249">
        <w:rPr>
          <w:rFonts w:ascii="Times New Roman" w:hAnsi="Times New Roman" w:cs="Times New Roman"/>
          <w:sz w:val="28"/>
          <w:szCs w:val="28"/>
        </w:rPr>
        <w:t xml:space="preserve"> признаков. Признак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00249">
        <w:rPr>
          <w:rFonts w:ascii="Times New Roman" w:hAnsi="Times New Roman" w:cs="Times New Roman"/>
          <w:sz w:val="28"/>
          <w:szCs w:val="28"/>
        </w:rPr>
        <w:t>Возраст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10024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Age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 xml:space="preserve">) демонстрирует, что большинство заемщиков находятся в возрасте от 30 до 50 лет, с пиком около 40 лет, что указывает на преобладание заявок от зрелой категории. Признак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00249">
        <w:rPr>
          <w:rFonts w:ascii="Times New Roman" w:hAnsi="Times New Roman" w:cs="Times New Roman"/>
          <w:sz w:val="28"/>
          <w:szCs w:val="28"/>
        </w:rPr>
        <w:t>Опыт работы</w:t>
      </w:r>
      <w:r w:rsidR="00345BA1">
        <w:rPr>
          <w:rFonts w:ascii="Times New Roman" w:hAnsi="Times New Roman" w:cs="Times New Roman"/>
          <w:sz w:val="28"/>
          <w:szCs w:val="28"/>
        </w:rPr>
        <w:t>»</w:t>
      </w:r>
      <w:r w:rsidRPr="00100249">
        <w:rPr>
          <w:rFonts w:ascii="Times New Roman" w:hAnsi="Times New Roman" w:cs="Times New Roman"/>
          <w:sz w:val="28"/>
          <w:szCs w:val="28"/>
        </w:rPr>
        <w:t xml:space="preserve"> (Experience) имеет пик в районе 10 лет, причем большинство заявителей имеют стаж от 0 до 20 лет, что показывает разнообразие профессионального уровня.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00249">
        <w:rPr>
          <w:rFonts w:ascii="Times New Roman" w:hAnsi="Times New Roman" w:cs="Times New Roman"/>
          <w:sz w:val="28"/>
          <w:szCs w:val="28"/>
        </w:rPr>
        <w:t>Длительность кредита</w:t>
      </w:r>
      <w:r w:rsidR="00345BA1">
        <w:rPr>
          <w:rFonts w:ascii="Times New Roman" w:hAnsi="Times New Roman" w:cs="Times New Roman"/>
          <w:sz w:val="28"/>
          <w:szCs w:val="28"/>
        </w:rPr>
        <w:t>»</w:t>
      </w:r>
      <w:r w:rsidRPr="0010024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LoanDuration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 xml:space="preserve">) чаще всего составляет от 40 до 80 месяцев с пиком около 60 месяцев, что типично для среднесрочных кредитов.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00249">
        <w:rPr>
          <w:rFonts w:ascii="Times New Roman" w:hAnsi="Times New Roman" w:cs="Times New Roman"/>
          <w:sz w:val="28"/>
          <w:szCs w:val="28"/>
        </w:rPr>
        <w:t>История платежей</w:t>
      </w:r>
      <w:r w:rsidR="00345BA1">
        <w:rPr>
          <w:rFonts w:ascii="Times New Roman" w:hAnsi="Times New Roman" w:cs="Times New Roman"/>
          <w:sz w:val="28"/>
          <w:szCs w:val="28"/>
        </w:rPr>
        <w:t xml:space="preserve">» </w:t>
      </w:r>
      <w:r w:rsidRPr="0010024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PaymentHistory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 xml:space="preserve">) варьируется между значениями 10 и 30, с пиком около 25, что может свидетельствовать о стабильности большинства заявителей в оплате долгов. Признак </w:t>
      </w:r>
      <w:r w:rsidR="00345BA1">
        <w:rPr>
          <w:rFonts w:ascii="Times New Roman" w:hAnsi="Times New Roman" w:cs="Times New Roman"/>
          <w:sz w:val="28"/>
          <w:szCs w:val="28"/>
        </w:rPr>
        <w:t>«</w:t>
      </w:r>
      <w:r w:rsidRPr="00100249">
        <w:rPr>
          <w:rFonts w:ascii="Times New Roman" w:hAnsi="Times New Roman" w:cs="Times New Roman"/>
          <w:sz w:val="28"/>
          <w:szCs w:val="28"/>
        </w:rPr>
        <w:t>Стаж работы на текущем месте</w:t>
      </w:r>
      <w:r w:rsidR="00345BA1">
        <w:rPr>
          <w:rFonts w:ascii="Times New Roman" w:hAnsi="Times New Roman" w:cs="Times New Roman"/>
          <w:sz w:val="28"/>
          <w:szCs w:val="28"/>
        </w:rPr>
        <w:t>»</w:t>
      </w:r>
      <w:r w:rsidRPr="0010024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00249">
        <w:rPr>
          <w:rFonts w:ascii="Times New Roman" w:hAnsi="Times New Roman" w:cs="Times New Roman"/>
          <w:sz w:val="28"/>
          <w:szCs w:val="28"/>
        </w:rPr>
        <w:t>JobTenure</w:t>
      </w:r>
      <w:proofErr w:type="spellEnd"/>
      <w:r w:rsidRPr="00100249">
        <w:rPr>
          <w:rFonts w:ascii="Times New Roman" w:hAnsi="Times New Roman" w:cs="Times New Roman"/>
          <w:sz w:val="28"/>
          <w:szCs w:val="28"/>
        </w:rPr>
        <w:t>) в основном сконцентрирован в пределах от 0 до 7 лет, с пиком около 5 лет, что отражает относительно стабильное трудоустройство среди заемщиков.</w:t>
      </w:r>
    </w:p>
    <w:p w14:paraId="21B7DB58" w14:textId="77777777" w:rsidR="00345BA1" w:rsidRDefault="00345BA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4D0D30" w14:textId="23F1525F" w:rsidR="00345BA1" w:rsidRDefault="00345B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1C2FA" wp14:editId="6E99AA90">
            <wp:extent cx="5730240" cy="5592405"/>
            <wp:effectExtent l="0" t="0" r="381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1" cy="55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FE6" w14:textId="77777777" w:rsidR="00345BA1" w:rsidRDefault="00345BA1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0BCCA4" w14:textId="4412D1CF" w:rsidR="00345BA1" w:rsidRDefault="00345B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Гистограммы распределения целочисленных признаков</w:t>
      </w:r>
    </w:p>
    <w:p w14:paraId="72FBA460" w14:textId="0327EF2F" w:rsidR="00345BA1" w:rsidRDefault="00345BA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A1">
        <w:rPr>
          <w:rFonts w:ascii="Times New Roman" w:hAnsi="Times New Roman" w:cs="Times New Roman"/>
          <w:sz w:val="28"/>
          <w:szCs w:val="28"/>
        </w:rPr>
        <w:lastRenderedPageBreak/>
        <w:t>Все представленные</w:t>
      </w:r>
      <w:r>
        <w:rPr>
          <w:rFonts w:ascii="Times New Roman" w:hAnsi="Times New Roman" w:cs="Times New Roman"/>
          <w:sz w:val="28"/>
          <w:szCs w:val="28"/>
        </w:rPr>
        <w:t xml:space="preserve"> на рисунке 2.7</w:t>
      </w:r>
      <w:r w:rsidRPr="00345BA1">
        <w:rPr>
          <w:rFonts w:ascii="Times New Roman" w:hAnsi="Times New Roman" w:cs="Times New Roman"/>
          <w:sz w:val="28"/>
          <w:szCs w:val="28"/>
        </w:rPr>
        <w:t xml:space="preserve"> гистограммы отражают распределение целочисленных признаков: годовой доход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Annual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Income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), сумму кредита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Loan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), баланс сберегательного счета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Savings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Balance), баланс расчетного счета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Checking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 Balance), общие активы (Total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Assets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), общие обязательства (Total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Liabilities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 xml:space="preserve">) и чистый капитал (Net 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Worth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). Анализ показывает, что у всех этих признаков наблюдается схожая тенденция: распределение смещено влево, с концентрацией значений в нижнем диапазоне. Это указывает на то, что большинство объектов в выборке имеют относительно низкие значения по указанным признакам. Например, многие индивиды располагают сравнительно скромным уровнем годового дохода, активов или баланса по счетам, что может говорить о финансовых ограничениях в обще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45BA1">
        <w:rPr>
          <w:rFonts w:ascii="Times New Roman" w:hAnsi="Times New Roman" w:cs="Times New Roman"/>
          <w:sz w:val="28"/>
          <w:szCs w:val="28"/>
        </w:rPr>
        <w:t>.</w:t>
      </w:r>
    </w:p>
    <w:p w14:paraId="2E0F8C28" w14:textId="77777777" w:rsidR="00345BA1" w:rsidRDefault="00345BA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22A6A8" w14:textId="1B6BC997" w:rsidR="00345BA1" w:rsidRDefault="00345B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155BD" wp14:editId="706F892F">
            <wp:extent cx="5939790" cy="5923280"/>
            <wp:effectExtent l="0" t="0" r="381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4BBB" w14:textId="77777777" w:rsidR="00345BA1" w:rsidRDefault="00345BA1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F25C4E" w14:textId="01EECA23" w:rsidR="00345BA1" w:rsidRDefault="00345B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Гистограммы распределения признаков со смещением к 0</w:t>
      </w:r>
    </w:p>
    <w:p w14:paraId="2907A34C" w14:textId="3E06E6B4" w:rsidR="00345BA1" w:rsidRDefault="00345BA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A1">
        <w:rPr>
          <w:rFonts w:ascii="Times New Roman" w:hAnsi="Times New Roman" w:cs="Times New Roman"/>
          <w:sz w:val="28"/>
          <w:szCs w:val="28"/>
        </w:rPr>
        <w:lastRenderedPageBreak/>
        <w:t xml:space="preserve">На показанных </w:t>
      </w:r>
      <w:r>
        <w:rPr>
          <w:rFonts w:ascii="Times New Roman" w:hAnsi="Times New Roman" w:cs="Times New Roman"/>
          <w:sz w:val="28"/>
          <w:szCs w:val="28"/>
        </w:rPr>
        <w:t xml:space="preserve">на рисунке 2.8 </w:t>
      </w:r>
      <w:r w:rsidRPr="00345BA1">
        <w:rPr>
          <w:rFonts w:ascii="Times New Roman" w:hAnsi="Times New Roman" w:cs="Times New Roman"/>
          <w:sz w:val="28"/>
          <w:szCs w:val="28"/>
        </w:rPr>
        <w:t>гистограммах отражены распределения признаков, таких как количество запросов в кредитные бюро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NumberOfCreditInquiries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), число открытых кредитных линий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NumberOfOpenCreditLines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 и ежемесячные выплаты по долгам (</w:t>
      </w:r>
      <w:proofErr w:type="spellStart"/>
      <w:r w:rsidRPr="00345BA1">
        <w:rPr>
          <w:rFonts w:ascii="Times New Roman" w:hAnsi="Times New Roman" w:cs="Times New Roman"/>
          <w:sz w:val="28"/>
          <w:szCs w:val="28"/>
        </w:rPr>
        <w:t>MonthlyDebtPayments</w:t>
      </w:r>
      <w:proofErr w:type="spellEnd"/>
      <w:r w:rsidRPr="00345BA1">
        <w:rPr>
          <w:rFonts w:ascii="Times New Roman" w:hAnsi="Times New Roman" w:cs="Times New Roman"/>
          <w:sz w:val="28"/>
          <w:szCs w:val="28"/>
        </w:rPr>
        <w:t>). Для количества запросов в кредитные бюро большинство значений сосредоточено в диапазоне от 0 до 1, что указывает на редкое обращение за новыми кредитами. Распределение открытых кредитных линий показывает, что их количество обычно варьируется от 3 до 6, что свидетельствует о средней активности в использовании кредитных ресурсов. Ежемесячные выплаты по долгам сконцентрированы в диапазоне от 0 до 500, что отражает низкий уровень долговой нагрузки у большинства заемщиков. Все эти признаки объединяет их целочисленный характер, а также связь с кредитным поведением заемщиков.</w:t>
      </w:r>
    </w:p>
    <w:p w14:paraId="29CD631B" w14:textId="77777777" w:rsidR="008266CE" w:rsidRDefault="008266C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1BC081" w14:textId="0DD23F54" w:rsidR="008266CE" w:rsidRDefault="008266CE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D42379" wp14:editId="4BBCF309">
            <wp:extent cx="5939790" cy="5707380"/>
            <wp:effectExtent l="0" t="0" r="381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C57D" w14:textId="77777777" w:rsidR="008266CE" w:rsidRDefault="008266CE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400CD2" w14:textId="405FD22F" w:rsidR="006A04E8" w:rsidRDefault="008266CE" w:rsidP="007A73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Гистограммы распределения целочисленных признаков</w:t>
      </w:r>
    </w:p>
    <w:p w14:paraId="558C1849" w14:textId="348FB55D" w:rsidR="008266CE" w:rsidRPr="008266CE" w:rsidRDefault="008266C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6CE">
        <w:rPr>
          <w:rFonts w:ascii="Times New Roman" w:hAnsi="Times New Roman" w:cs="Times New Roman"/>
          <w:sz w:val="28"/>
          <w:szCs w:val="28"/>
        </w:rPr>
        <w:lastRenderedPageBreak/>
        <w:t>На предоставленных</w:t>
      </w:r>
      <w:r>
        <w:rPr>
          <w:rFonts w:ascii="Times New Roman" w:hAnsi="Times New Roman" w:cs="Times New Roman"/>
          <w:sz w:val="28"/>
          <w:szCs w:val="28"/>
        </w:rPr>
        <w:t xml:space="preserve"> далее</w:t>
      </w:r>
      <w:r w:rsidRPr="008266CE">
        <w:rPr>
          <w:rFonts w:ascii="Times New Roman" w:hAnsi="Times New Roman" w:cs="Times New Roman"/>
          <w:sz w:val="28"/>
          <w:szCs w:val="28"/>
        </w:rPr>
        <w:t xml:space="preserve"> диаграммах</w:t>
      </w:r>
      <w:r>
        <w:rPr>
          <w:rFonts w:ascii="Times New Roman" w:hAnsi="Times New Roman" w:cs="Times New Roman"/>
          <w:sz w:val="28"/>
          <w:szCs w:val="28"/>
        </w:rPr>
        <w:t xml:space="preserve"> (рисунок 2.9)</w:t>
      </w:r>
      <w:r w:rsidRPr="008266CE">
        <w:rPr>
          <w:rFonts w:ascii="Times New Roman" w:hAnsi="Times New Roman" w:cs="Times New Roman"/>
          <w:sz w:val="28"/>
          <w:szCs w:val="28"/>
        </w:rPr>
        <w:t xml:space="preserve"> показано распределение категориальных признаков и целочисленного признака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Количество иждивенцев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266C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NumberOfDependents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). Для категориальных признаков, таких как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Статус занятости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266C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EmploymentStatus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Уровень образования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266C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EducationLevel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Семейное положение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266C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MaritalStatus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Статус владения жильем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266C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HomeOwnershipStatus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Цель кредита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266C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LoanPurpose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), распределение различается, однако во всех случаях заметна разная концентрация значений. </w:t>
      </w:r>
    </w:p>
    <w:p w14:paraId="553B0ED2" w14:textId="0624F72B" w:rsidR="008266CE" w:rsidRDefault="008266C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6CE">
        <w:rPr>
          <w:rFonts w:ascii="Times New Roman" w:hAnsi="Times New Roman" w:cs="Times New Roman"/>
          <w:sz w:val="28"/>
          <w:szCs w:val="28"/>
        </w:rPr>
        <w:t xml:space="preserve">Признак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266CE">
        <w:rPr>
          <w:rFonts w:ascii="Times New Roman" w:hAnsi="Times New Roman" w:cs="Times New Roman"/>
          <w:sz w:val="28"/>
          <w:szCs w:val="28"/>
        </w:rPr>
        <w:t>Количество иждивенцев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266CE">
        <w:rPr>
          <w:rFonts w:ascii="Times New Roman" w:hAnsi="Times New Roman" w:cs="Times New Roman"/>
          <w:sz w:val="28"/>
          <w:szCs w:val="28"/>
        </w:rPr>
        <w:t xml:space="preserve"> является целочисленным, и его распределение показывает убывающий тренд: наибольшее число наблюдений приходится на значения 0, что говорит об отсутствии иждивенцев у большинства заемщиков, с постепенным снижением количества наблюдений для увеличения числа иждивенцев. Это подчеркивает, что преимущественно выборка состоит из людей без финансовой нагрузки в виде иждивенцев. </w:t>
      </w:r>
    </w:p>
    <w:p w14:paraId="2E3498A5" w14:textId="77777777" w:rsidR="008266CE" w:rsidRDefault="008266C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D0BA2C" w14:textId="788FDFE1" w:rsidR="008266CE" w:rsidRDefault="008266CE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CBAB7" wp14:editId="6846252B">
            <wp:extent cx="5775960" cy="5670370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224" cy="567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07B9" w14:textId="77777777" w:rsidR="008266CE" w:rsidRDefault="008266CE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8DA51E" w14:textId="660CBEDB" w:rsidR="006A04E8" w:rsidRDefault="008266CE" w:rsidP="007A73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6A04E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Гистограммы распределения закодированных признаков</w:t>
      </w:r>
    </w:p>
    <w:p w14:paraId="532ADB86" w14:textId="0C75F969" w:rsidR="008266CE" w:rsidRDefault="008266CE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6CE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PowerTransformer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gramStart"/>
      <w:r w:rsidR="00FB0CE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klearn.preprocessing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66CE">
        <w:rPr>
          <w:rFonts w:ascii="Times New Roman" w:hAnsi="Times New Roman" w:cs="Times New Roman"/>
          <w:sz w:val="28"/>
          <w:szCs w:val="28"/>
        </w:rPr>
        <w:t>использу</w:t>
      </w:r>
      <w:r w:rsidR="00FB0CE8">
        <w:rPr>
          <w:rFonts w:ascii="Times New Roman" w:hAnsi="Times New Roman" w:cs="Times New Roman"/>
          <w:sz w:val="28"/>
          <w:szCs w:val="28"/>
        </w:rPr>
        <w:t>ем</w:t>
      </w:r>
      <w:r w:rsidRPr="008266CE">
        <w:rPr>
          <w:rFonts w:ascii="Times New Roman" w:hAnsi="Times New Roman" w:cs="Times New Roman"/>
          <w:sz w:val="28"/>
          <w:szCs w:val="28"/>
        </w:rPr>
        <w:t xml:space="preserve"> для преобразования данных к распределению, близкому к нормальному. В данном </w:t>
      </w:r>
      <w:r w:rsidR="00FB0CE8">
        <w:rPr>
          <w:rFonts w:ascii="Times New Roman" w:hAnsi="Times New Roman" w:cs="Times New Roman"/>
          <w:sz w:val="28"/>
          <w:szCs w:val="28"/>
        </w:rPr>
        <w:t xml:space="preserve">случае </w:t>
      </w:r>
      <w:r w:rsidRPr="008266CE">
        <w:rPr>
          <w:rFonts w:ascii="Times New Roman" w:hAnsi="Times New Roman" w:cs="Times New Roman"/>
          <w:sz w:val="28"/>
          <w:szCs w:val="28"/>
        </w:rPr>
        <w:t>применяется подход Box-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, который работает только с положительными значениями, поэтому к числовым признакам предварительно добавляется небольшое смещение (1e-6), чтобы избежать проблем с нулями. </w:t>
      </w:r>
    </w:p>
    <w:p w14:paraId="1A7FE4A9" w14:textId="77777777" w:rsidR="00FB0CE8" w:rsidRDefault="00FB0CE8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97E40F" w14:textId="77495980" w:rsidR="00FB0CE8" w:rsidRDefault="00FB0CE8" w:rsidP="007A73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0CE8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B0CE8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FB0C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PowerTransformer</w:t>
      </w:r>
      <w:proofErr w:type="spellEnd"/>
    </w:p>
    <w:p w14:paraId="53FB7F81" w14:textId="77777777" w:rsidR="007A732E" w:rsidRPr="00FB0CE8" w:rsidRDefault="007A732E" w:rsidP="007A73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14D921" w14:textId="1A34D12D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0CE8">
        <w:rPr>
          <w:rFonts w:ascii="Times New Roman" w:hAnsi="Times New Roman" w:cs="Times New Roman"/>
          <w:sz w:val="28"/>
          <w:szCs w:val="28"/>
        </w:rPr>
        <w:t># Определяем числовые признаки (исключая бинарные)</w:t>
      </w:r>
    </w:p>
    <w:p w14:paraId="5FDAC457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numerical_vars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= [col for col in </w:t>
      </w:r>
      <w:proofErr w:type="spellStart"/>
      <w:proofErr w:type="gramStart"/>
      <w:r w:rsidRPr="00FB0CE8">
        <w:rPr>
          <w:rFonts w:ascii="Times New Roman" w:hAnsi="Times New Roman" w:cs="Times New Roman"/>
          <w:sz w:val="28"/>
          <w:szCs w:val="28"/>
          <w:lang w:val="en-US"/>
        </w:rPr>
        <w:t>df.columns</w:t>
      </w:r>
      <w:proofErr w:type="spellEnd"/>
      <w:proofErr w:type="gramEnd"/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if col not in </w:t>
      </w: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cat_vars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bin_vars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6AB3963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C56780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FB0CE8">
        <w:rPr>
          <w:rFonts w:ascii="Times New Roman" w:hAnsi="Times New Roman" w:cs="Times New Roman"/>
          <w:sz w:val="28"/>
          <w:szCs w:val="28"/>
        </w:rPr>
        <w:t>Инициализация</w:t>
      </w:r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PowerTransformer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0CE8">
        <w:rPr>
          <w:rFonts w:ascii="Times New Roman" w:hAnsi="Times New Roman" w:cs="Times New Roman"/>
          <w:sz w:val="28"/>
          <w:szCs w:val="28"/>
        </w:rPr>
        <w:t>для</w:t>
      </w:r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Box-Cox</w:t>
      </w:r>
    </w:p>
    <w:p w14:paraId="1D207FDB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boxcox_transformer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B0CE8">
        <w:rPr>
          <w:rFonts w:ascii="Times New Roman" w:hAnsi="Times New Roman" w:cs="Times New Roman"/>
          <w:sz w:val="28"/>
          <w:szCs w:val="28"/>
          <w:lang w:val="en-US"/>
        </w:rPr>
        <w:t>PowerTransformer</w:t>
      </w:r>
      <w:proofErr w:type="spellEnd"/>
      <w:r w:rsidRPr="00FB0CE8">
        <w:rPr>
          <w:rFonts w:ascii="Times New Roman" w:hAnsi="Times New Roman" w:cs="Times New Roman"/>
          <w:sz w:val="28"/>
          <w:szCs w:val="28"/>
          <w:lang w:val="en-US"/>
        </w:rPr>
        <w:t>(method='box-cox')</w:t>
      </w:r>
    </w:p>
    <w:p w14:paraId="02D5ACAF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4E6AEC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0CE8">
        <w:rPr>
          <w:rFonts w:ascii="Times New Roman" w:hAnsi="Times New Roman" w:cs="Times New Roman"/>
          <w:sz w:val="28"/>
          <w:szCs w:val="28"/>
        </w:rPr>
        <w:t># Применение Box-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 xml:space="preserve"> преобразования (все значения должны </w:t>
      </w:r>
      <w:proofErr w:type="gramStart"/>
      <w:r w:rsidRPr="00FB0CE8">
        <w:rPr>
          <w:rFonts w:ascii="Times New Roman" w:hAnsi="Times New Roman" w:cs="Times New Roman"/>
          <w:sz w:val="28"/>
          <w:szCs w:val="28"/>
        </w:rPr>
        <w:t>быть &gt;</w:t>
      </w:r>
      <w:proofErr w:type="gramEnd"/>
      <w:r w:rsidRPr="00FB0CE8">
        <w:rPr>
          <w:rFonts w:ascii="Times New Roman" w:hAnsi="Times New Roman" w:cs="Times New Roman"/>
          <w:sz w:val="28"/>
          <w:szCs w:val="28"/>
        </w:rPr>
        <w:t xml:space="preserve"> 0)</w:t>
      </w:r>
    </w:p>
    <w:p w14:paraId="0D68C62B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0CE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numerical_vars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boxcox_transformer.fit_transform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numerical_vars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>] + 1e-6</w:t>
      </w:r>
      <w:proofErr w:type="gramStart"/>
      <w:r w:rsidRPr="00FB0CE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FB0CE8">
        <w:rPr>
          <w:rFonts w:ascii="Times New Roman" w:hAnsi="Times New Roman" w:cs="Times New Roman"/>
          <w:sz w:val="28"/>
          <w:szCs w:val="28"/>
        </w:rPr>
        <w:t xml:space="preserve"> Добавляем небольшое смещение для избегания нулей</w:t>
      </w:r>
    </w:p>
    <w:p w14:paraId="07870F5B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64BE38" w14:textId="77777777" w:rsidR="00FB0CE8" w:rsidRP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0CE8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B0CE8">
        <w:rPr>
          <w:rFonts w:ascii="Times New Roman" w:hAnsi="Times New Roman" w:cs="Times New Roman"/>
          <w:sz w:val="28"/>
          <w:szCs w:val="28"/>
        </w:rPr>
        <w:t>"Данные после Box-</w:t>
      </w:r>
      <w:proofErr w:type="spellStart"/>
      <w:r w:rsidRPr="00FB0CE8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FB0CE8">
        <w:rPr>
          <w:rFonts w:ascii="Times New Roman" w:hAnsi="Times New Roman" w:cs="Times New Roman"/>
          <w:sz w:val="28"/>
          <w:szCs w:val="28"/>
        </w:rPr>
        <w:t xml:space="preserve"> преобразования:")</w:t>
      </w:r>
    </w:p>
    <w:p w14:paraId="30CA2BF8" w14:textId="3E0A3A14" w:rsid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0CE8">
        <w:rPr>
          <w:rFonts w:ascii="Times New Roman" w:hAnsi="Times New Roman" w:cs="Times New Roman"/>
          <w:sz w:val="28"/>
          <w:szCs w:val="28"/>
        </w:rPr>
        <w:t>df.head</w:t>
      </w:r>
      <w:proofErr w:type="spellEnd"/>
      <w:proofErr w:type="gramEnd"/>
      <w:r w:rsidRPr="00FB0CE8">
        <w:rPr>
          <w:rFonts w:ascii="Times New Roman" w:hAnsi="Times New Roman" w:cs="Times New Roman"/>
          <w:sz w:val="28"/>
          <w:szCs w:val="28"/>
        </w:rPr>
        <w:t>()</w:t>
      </w:r>
    </w:p>
    <w:p w14:paraId="2962F140" w14:textId="77777777" w:rsid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7985AE" w14:textId="48565176" w:rsidR="00FB0CE8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6CE">
        <w:rPr>
          <w:rFonts w:ascii="Times New Roman" w:hAnsi="Times New Roman" w:cs="Times New Roman"/>
          <w:sz w:val="28"/>
          <w:szCs w:val="28"/>
        </w:rPr>
        <w:t xml:space="preserve">Сначала определяются числовые признаки, исключая категориальные и бинарные. Затем создаётся объект трансформера с методом 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box-cox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 который адаптируется к данным с помощью </w:t>
      </w:r>
      <w:proofErr w:type="spellStart"/>
      <w:r w:rsidRPr="008266CE">
        <w:rPr>
          <w:rFonts w:ascii="Times New Roman" w:hAnsi="Times New Roman" w:cs="Times New Roman"/>
          <w:sz w:val="28"/>
          <w:szCs w:val="28"/>
        </w:rPr>
        <w:t>fit_transform</w:t>
      </w:r>
      <w:proofErr w:type="spellEnd"/>
      <w:r w:rsidRPr="008266CE">
        <w:rPr>
          <w:rFonts w:ascii="Times New Roman" w:hAnsi="Times New Roman" w:cs="Times New Roman"/>
          <w:sz w:val="28"/>
          <w:szCs w:val="28"/>
        </w:rPr>
        <w:t xml:space="preserve">, что позволяет преобразовать все числовые столбцы в </w:t>
      </w:r>
      <w:r>
        <w:rPr>
          <w:rFonts w:ascii="Times New Roman" w:hAnsi="Times New Roman" w:cs="Times New Roman"/>
          <w:sz w:val="28"/>
          <w:szCs w:val="28"/>
        </w:rPr>
        <w:t>датафрейм</w:t>
      </w:r>
      <w:r w:rsidRPr="008266CE">
        <w:rPr>
          <w:rFonts w:ascii="Times New Roman" w:hAnsi="Times New Roman" w:cs="Times New Roman"/>
          <w:sz w:val="28"/>
          <w:szCs w:val="28"/>
        </w:rPr>
        <w:t>. Такой подход сглаживает асимметрию и устраняет выбросы, что улучшает качество моделей, чувствительных к распределению данных.</w:t>
      </w:r>
      <w:r>
        <w:rPr>
          <w:rFonts w:ascii="Times New Roman" w:hAnsi="Times New Roman" w:cs="Times New Roman"/>
          <w:sz w:val="28"/>
          <w:szCs w:val="28"/>
        </w:rPr>
        <w:t xml:space="preserve"> Описательные статистики после преобразования показаны на рисунке А.2 приложения А.</w:t>
      </w:r>
    </w:p>
    <w:p w14:paraId="5F939FCD" w14:textId="2015BDCE" w:rsidR="00BA2721" w:rsidRPr="00A154D9" w:rsidRDefault="00FB0CE8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данных есть выбросы, что было заметно по смещённым </w:t>
      </w:r>
      <w:proofErr w:type="gramStart"/>
      <w:r>
        <w:rPr>
          <w:rFonts w:ascii="Times New Roman" w:hAnsi="Times New Roman" w:cs="Times New Roman"/>
          <w:sz w:val="28"/>
          <w:szCs w:val="28"/>
        </w:rPr>
        <w:t>гистограммам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также по представленным в приложении Б графикам «ящиков с усами». Потому</w:t>
      </w:r>
      <w:r w:rsidR="00766C3C">
        <w:rPr>
          <w:rFonts w:ascii="Times New Roman" w:hAnsi="Times New Roman" w:cs="Times New Roman"/>
          <w:sz w:val="28"/>
          <w:szCs w:val="28"/>
        </w:rPr>
        <w:t xml:space="preserve"> выбросы</w:t>
      </w:r>
      <w:r>
        <w:rPr>
          <w:rFonts w:ascii="Times New Roman" w:hAnsi="Times New Roman" w:cs="Times New Roman"/>
          <w:sz w:val="28"/>
          <w:szCs w:val="28"/>
        </w:rPr>
        <w:t xml:space="preserve"> необходимо</w:t>
      </w:r>
      <w:r w:rsidR="00766C3C">
        <w:rPr>
          <w:rFonts w:ascii="Times New Roman" w:hAnsi="Times New Roman" w:cs="Times New Roman"/>
          <w:sz w:val="28"/>
          <w:szCs w:val="28"/>
        </w:rPr>
        <w:t xml:space="preserve"> удалить или</w:t>
      </w:r>
      <w:r>
        <w:rPr>
          <w:rFonts w:ascii="Times New Roman" w:hAnsi="Times New Roman" w:cs="Times New Roman"/>
          <w:sz w:val="28"/>
          <w:szCs w:val="28"/>
        </w:rPr>
        <w:t xml:space="preserve"> заменить их на грани</w:t>
      </w:r>
      <w:r w:rsidR="00766C3C">
        <w:rPr>
          <w:rFonts w:ascii="Times New Roman" w:hAnsi="Times New Roman" w:cs="Times New Roman"/>
          <w:sz w:val="28"/>
          <w:szCs w:val="28"/>
        </w:rPr>
        <w:t>цы</w:t>
      </w:r>
      <w:r>
        <w:rPr>
          <w:rFonts w:ascii="Times New Roman" w:hAnsi="Times New Roman" w:cs="Times New Roman"/>
          <w:sz w:val="28"/>
          <w:szCs w:val="28"/>
        </w:rPr>
        <w:t xml:space="preserve">, рассчитанные по методу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межквартильного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размаха. Код</w:t>
      </w:r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6C3C">
        <w:rPr>
          <w:rFonts w:ascii="Times New Roman" w:hAnsi="Times New Roman" w:cs="Times New Roman"/>
          <w:sz w:val="28"/>
          <w:szCs w:val="28"/>
        </w:rPr>
        <w:t>метода</w:t>
      </w:r>
      <w:r w:rsidR="00766C3C"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6C3C">
        <w:rPr>
          <w:rFonts w:ascii="Times New Roman" w:hAnsi="Times New Roman" w:cs="Times New Roman"/>
          <w:sz w:val="28"/>
          <w:szCs w:val="28"/>
        </w:rPr>
        <w:t>обработки</w:t>
      </w:r>
      <w:r w:rsidRPr="00A154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5F63269" w14:textId="77777777" w:rsid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F92C7C3" w14:textId="7D1F5469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remove_</w:t>
      </w:r>
      <w:proofErr w:type="gramStart"/>
      <w:r w:rsidRPr="00766C3C">
        <w:rPr>
          <w:rFonts w:ascii="Times New Roman" w:hAnsi="Times New Roman" w:cs="Times New Roman"/>
          <w:sz w:val="28"/>
          <w:szCs w:val="28"/>
          <w:lang w:val="en-US"/>
        </w:rPr>
        <w:t>outliers</w:t>
      </w:r>
      <w:proofErr w:type="spellEnd"/>
      <w:r w:rsidRPr="00766C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66C3C">
        <w:rPr>
          <w:rFonts w:ascii="Times New Roman" w:hAnsi="Times New Roman" w:cs="Times New Roman"/>
          <w:sz w:val="28"/>
          <w:szCs w:val="28"/>
          <w:lang w:val="en-US"/>
        </w:rPr>
        <w:t>df, factor=1.5):</w:t>
      </w:r>
    </w:p>
    <w:p w14:paraId="7D065B21" w14:textId="0EB247AD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   for col 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df.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columns</w:t>
      </w:r>
      <w:proofErr w:type="spellEnd"/>
      <w:proofErr w:type="gramEnd"/>
      <w:r w:rsidRPr="00766C3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E300AA" w14:textId="77777777" w:rsidR="00766C3C" w:rsidRPr="00A154D9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       q</w:t>
      </w:r>
      <w:r w:rsidRPr="00A154D9">
        <w:rPr>
          <w:rFonts w:ascii="Times New Roman" w:hAnsi="Times New Roman" w:cs="Times New Roman"/>
          <w:sz w:val="28"/>
          <w:szCs w:val="28"/>
        </w:rPr>
        <w:t xml:space="preserve">1 = 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A154D9">
        <w:rPr>
          <w:rFonts w:ascii="Times New Roman" w:hAnsi="Times New Roman" w:cs="Times New Roman"/>
          <w:sz w:val="28"/>
          <w:szCs w:val="28"/>
        </w:rPr>
        <w:t>[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col</w:t>
      </w:r>
      <w:proofErr w:type="gramStart"/>
      <w:r w:rsidRPr="00A154D9">
        <w:rPr>
          <w:rFonts w:ascii="Times New Roman" w:hAnsi="Times New Roman" w:cs="Times New Roman"/>
          <w:sz w:val="28"/>
          <w:szCs w:val="28"/>
        </w:rPr>
        <w:t>].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quantile</w:t>
      </w:r>
      <w:proofErr w:type="gramEnd"/>
      <w:r w:rsidRPr="00A154D9">
        <w:rPr>
          <w:rFonts w:ascii="Times New Roman" w:hAnsi="Times New Roman" w:cs="Times New Roman"/>
          <w:sz w:val="28"/>
          <w:szCs w:val="28"/>
        </w:rPr>
        <w:t xml:space="preserve">(0.25)  # </w:t>
      </w:r>
      <w:r w:rsidRPr="00766C3C">
        <w:rPr>
          <w:rFonts w:ascii="Times New Roman" w:hAnsi="Times New Roman" w:cs="Times New Roman"/>
          <w:sz w:val="28"/>
          <w:szCs w:val="28"/>
        </w:rPr>
        <w:t>Первый</w:t>
      </w:r>
      <w:r w:rsidRPr="00A154D9">
        <w:rPr>
          <w:rFonts w:ascii="Times New Roman" w:hAnsi="Times New Roman" w:cs="Times New Roman"/>
          <w:sz w:val="28"/>
          <w:szCs w:val="28"/>
        </w:rPr>
        <w:t xml:space="preserve"> </w:t>
      </w:r>
      <w:r w:rsidRPr="00766C3C">
        <w:rPr>
          <w:rFonts w:ascii="Times New Roman" w:hAnsi="Times New Roman" w:cs="Times New Roman"/>
          <w:sz w:val="28"/>
          <w:szCs w:val="28"/>
        </w:rPr>
        <w:t>квартиль</w:t>
      </w:r>
    </w:p>
    <w:p w14:paraId="5A9D6760" w14:textId="77777777" w:rsidR="00766C3C" w:rsidRPr="00A154D9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54D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154D9">
        <w:rPr>
          <w:rFonts w:ascii="Times New Roman" w:hAnsi="Times New Roman" w:cs="Times New Roman"/>
          <w:sz w:val="28"/>
          <w:szCs w:val="28"/>
        </w:rPr>
        <w:t xml:space="preserve">3 = 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A154D9">
        <w:rPr>
          <w:rFonts w:ascii="Times New Roman" w:hAnsi="Times New Roman" w:cs="Times New Roman"/>
          <w:sz w:val="28"/>
          <w:szCs w:val="28"/>
        </w:rPr>
        <w:t>[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col</w:t>
      </w:r>
      <w:proofErr w:type="gramStart"/>
      <w:r w:rsidRPr="00A154D9">
        <w:rPr>
          <w:rFonts w:ascii="Times New Roman" w:hAnsi="Times New Roman" w:cs="Times New Roman"/>
          <w:sz w:val="28"/>
          <w:szCs w:val="28"/>
        </w:rPr>
        <w:t>].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quantile</w:t>
      </w:r>
      <w:proofErr w:type="gramEnd"/>
      <w:r w:rsidRPr="00A154D9">
        <w:rPr>
          <w:rFonts w:ascii="Times New Roman" w:hAnsi="Times New Roman" w:cs="Times New Roman"/>
          <w:sz w:val="28"/>
          <w:szCs w:val="28"/>
        </w:rPr>
        <w:t xml:space="preserve">(0.75)  # </w:t>
      </w:r>
      <w:r w:rsidRPr="00766C3C">
        <w:rPr>
          <w:rFonts w:ascii="Times New Roman" w:hAnsi="Times New Roman" w:cs="Times New Roman"/>
          <w:sz w:val="28"/>
          <w:szCs w:val="28"/>
        </w:rPr>
        <w:t>Третий</w:t>
      </w:r>
      <w:r w:rsidRPr="00A154D9">
        <w:rPr>
          <w:rFonts w:ascii="Times New Roman" w:hAnsi="Times New Roman" w:cs="Times New Roman"/>
          <w:sz w:val="28"/>
          <w:szCs w:val="28"/>
        </w:rPr>
        <w:t xml:space="preserve"> </w:t>
      </w:r>
      <w:r w:rsidRPr="00766C3C">
        <w:rPr>
          <w:rFonts w:ascii="Times New Roman" w:hAnsi="Times New Roman" w:cs="Times New Roman"/>
          <w:sz w:val="28"/>
          <w:szCs w:val="28"/>
        </w:rPr>
        <w:t>квартиль</w:t>
      </w:r>
    </w:p>
    <w:p w14:paraId="36DA3802" w14:textId="1FCDED82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154D9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66C3C">
        <w:rPr>
          <w:rFonts w:ascii="Times New Roman" w:hAnsi="Times New Roman" w:cs="Times New Roman"/>
          <w:sz w:val="28"/>
          <w:szCs w:val="28"/>
        </w:rPr>
        <w:t>iqr</w:t>
      </w:r>
      <w:proofErr w:type="spellEnd"/>
      <w:r w:rsidRPr="00766C3C">
        <w:rPr>
          <w:rFonts w:ascii="Times New Roman" w:hAnsi="Times New Roman" w:cs="Times New Roman"/>
          <w:sz w:val="28"/>
          <w:szCs w:val="28"/>
        </w:rPr>
        <w:t xml:space="preserve"> = q3 - q</w:t>
      </w:r>
      <w:proofErr w:type="gramStart"/>
      <w:r w:rsidRPr="00766C3C">
        <w:rPr>
          <w:rFonts w:ascii="Times New Roman" w:hAnsi="Times New Roman" w:cs="Times New Roman"/>
          <w:sz w:val="28"/>
          <w:szCs w:val="28"/>
        </w:rPr>
        <w:t>1  #</w:t>
      </w:r>
      <w:proofErr w:type="gramEnd"/>
      <w:r w:rsidRPr="00766C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6C3C">
        <w:rPr>
          <w:rFonts w:ascii="Times New Roman" w:hAnsi="Times New Roman" w:cs="Times New Roman"/>
          <w:sz w:val="28"/>
          <w:szCs w:val="28"/>
        </w:rPr>
        <w:t>Межквартильный</w:t>
      </w:r>
      <w:proofErr w:type="spellEnd"/>
      <w:r w:rsidRPr="00766C3C">
        <w:rPr>
          <w:rFonts w:ascii="Times New Roman" w:hAnsi="Times New Roman" w:cs="Times New Roman"/>
          <w:sz w:val="28"/>
          <w:szCs w:val="28"/>
        </w:rPr>
        <w:t xml:space="preserve"> размах</w:t>
      </w:r>
    </w:p>
    <w:p w14:paraId="6CA38502" w14:textId="77777777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6C3C">
        <w:rPr>
          <w:rFonts w:ascii="Times New Roman" w:hAnsi="Times New Roman" w:cs="Times New Roman"/>
          <w:sz w:val="28"/>
          <w:szCs w:val="28"/>
        </w:rPr>
        <w:t xml:space="preserve">        # Границы без выбросов</w:t>
      </w:r>
    </w:p>
    <w:p w14:paraId="58328739" w14:textId="77777777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6C3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lower_bound</w:t>
      </w:r>
      <w:proofErr w:type="spellEnd"/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= q1 - factor *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iqr</w:t>
      </w:r>
      <w:proofErr w:type="spellEnd"/>
    </w:p>
    <w:p w14:paraId="066353D0" w14:textId="15A0CFAC" w:rsidR="00766C3C" w:rsidRPr="00A154D9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upper_bound</w:t>
      </w:r>
      <w:proofErr w:type="spellEnd"/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= q3 + factor *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iqr</w:t>
      </w:r>
      <w:proofErr w:type="spellEnd"/>
    </w:p>
    <w:p w14:paraId="2B931733" w14:textId="77777777" w:rsidR="00766C3C" w:rsidRPr="00766C3C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       df = df[(df[col] &gt;=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lower_bound</w:t>
      </w:r>
      <w:proofErr w:type="spellEnd"/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) &amp; (df[col] &lt;= </w:t>
      </w:r>
      <w:proofErr w:type="spellStart"/>
      <w:r w:rsidRPr="00766C3C">
        <w:rPr>
          <w:rFonts w:ascii="Times New Roman" w:hAnsi="Times New Roman" w:cs="Times New Roman"/>
          <w:sz w:val="28"/>
          <w:szCs w:val="28"/>
          <w:lang w:val="en-US"/>
        </w:rPr>
        <w:t>upper_bound</w:t>
      </w:r>
      <w:proofErr w:type="spellEnd"/>
      <w:r w:rsidRPr="00766C3C">
        <w:rPr>
          <w:rFonts w:ascii="Times New Roman" w:hAnsi="Times New Roman" w:cs="Times New Roman"/>
          <w:sz w:val="28"/>
          <w:szCs w:val="28"/>
          <w:lang w:val="en-US"/>
        </w:rPr>
        <w:t>)]</w:t>
      </w:r>
    </w:p>
    <w:p w14:paraId="0521EC6F" w14:textId="20FD6D5A" w:rsidR="00766C3C" w:rsidRPr="00A154D9" w:rsidRDefault="00766C3C" w:rsidP="00E551D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6C3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A154D9">
        <w:rPr>
          <w:rFonts w:ascii="Times New Roman" w:hAnsi="Times New Roman" w:cs="Times New Roman"/>
          <w:sz w:val="28"/>
          <w:szCs w:val="28"/>
        </w:rPr>
        <w:t xml:space="preserve"> </w:t>
      </w:r>
      <w:r w:rsidRPr="00766C3C">
        <w:rPr>
          <w:rFonts w:ascii="Times New Roman" w:hAnsi="Times New Roman" w:cs="Times New Roman"/>
          <w:sz w:val="28"/>
          <w:szCs w:val="28"/>
          <w:lang w:val="en-US"/>
        </w:rPr>
        <w:t>df</w:t>
      </w:r>
    </w:p>
    <w:p w14:paraId="03C2A092" w14:textId="7EBA6200" w:rsidR="00BA2721" w:rsidRDefault="00BA272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2721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r w:rsidRPr="00BA2721">
        <w:rPr>
          <w:rFonts w:ascii="Times New Roman" w:hAnsi="Times New Roman" w:cs="Times New Roman"/>
          <w:sz w:val="28"/>
          <w:szCs w:val="28"/>
        </w:rPr>
        <w:t>межквартильного</w:t>
      </w:r>
      <w:proofErr w:type="spellEnd"/>
      <w:r w:rsidRPr="00BA2721">
        <w:rPr>
          <w:rFonts w:ascii="Times New Roman" w:hAnsi="Times New Roman" w:cs="Times New Roman"/>
          <w:sz w:val="28"/>
          <w:szCs w:val="28"/>
        </w:rPr>
        <w:t xml:space="preserve"> размаха (IQR) используется для выявления выбросов в данных. Он основан на вычислении первого (Q1) и третьего (Q3) квартилей, между которыми находится центральная половина распределения данных. Размах (IQR) определяется как разница между Q3 и Q1, а выбросы — это значения, которые лежат за пределами границ, вычисленных как Q1 - 1.5 × IQR для нижней и Q3 + 1.5 × IQR для верхней границы. Этот метод позволяет эффективно определить и обработать аномалии в наборе данных.</w:t>
      </w:r>
    </w:p>
    <w:p w14:paraId="531B311A" w14:textId="434CD07A" w:rsidR="008266CE" w:rsidRDefault="00BA2721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2721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ходе работы над данным разделом</w:t>
      </w:r>
      <w:r w:rsidRPr="00BA2721">
        <w:rPr>
          <w:rFonts w:ascii="Times New Roman" w:hAnsi="Times New Roman" w:cs="Times New Roman"/>
          <w:sz w:val="28"/>
          <w:szCs w:val="28"/>
        </w:rPr>
        <w:t xml:space="preserve"> проведён анализ распределения целевого признака RiskScore и факторных данных, выявлены выбросы и аномалии. Построены гистограммы и графики, </w:t>
      </w:r>
      <w:r>
        <w:rPr>
          <w:rFonts w:ascii="Times New Roman" w:hAnsi="Times New Roman" w:cs="Times New Roman"/>
          <w:sz w:val="28"/>
          <w:szCs w:val="28"/>
        </w:rPr>
        <w:t xml:space="preserve">оценена нормальность распределения по статистике </w:t>
      </w:r>
      <w:r w:rsidRPr="00BA2721">
        <w:rPr>
          <w:rFonts w:ascii="Times New Roman" w:hAnsi="Times New Roman" w:cs="Times New Roman"/>
          <w:sz w:val="28"/>
          <w:szCs w:val="28"/>
        </w:rPr>
        <w:t>Жака-</w:t>
      </w:r>
      <w:proofErr w:type="spellStart"/>
      <w:r w:rsidRPr="00BA2721">
        <w:rPr>
          <w:rFonts w:ascii="Times New Roman" w:hAnsi="Times New Roman" w:cs="Times New Roman"/>
          <w:sz w:val="28"/>
          <w:szCs w:val="28"/>
        </w:rPr>
        <w:t>Бера</w:t>
      </w:r>
      <w:proofErr w:type="spellEnd"/>
      <w:r w:rsidRPr="00BA2721">
        <w:rPr>
          <w:rFonts w:ascii="Times New Roman" w:hAnsi="Times New Roman" w:cs="Times New Roman"/>
          <w:sz w:val="28"/>
          <w:szCs w:val="28"/>
        </w:rPr>
        <w:t xml:space="preserve">. Для обработки выбросов применён метод </w:t>
      </w:r>
      <w:proofErr w:type="spellStart"/>
      <w:r w:rsidRPr="00BA2721">
        <w:rPr>
          <w:rFonts w:ascii="Times New Roman" w:hAnsi="Times New Roman" w:cs="Times New Roman"/>
          <w:sz w:val="28"/>
          <w:szCs w:val="28"/>
        </w:rPr>
        <w:t>межквартильного</w:t>
      </w:r>
      <w:proofErr w:type="spellEnd"/>
      <w:r w:rsidRPr="00BA2721">
        <w:rPr>
          <w:rFonts w:ascii="Times New Roman" w:hAnsi="Times New Roman" w:cs="Times New Roman"/>
          <w:sz w:val="28"/>
          <w:szCs w:val="28"/>
        </w:rPr>
        <w:t xml:space="preserve"> размаха, а числовые данные преобразованы к нормальному распределению с использованием</w:t>
      </w:r>
      <w:r>
        <w:rPr>
          <w:rFonts w:ascii="Times New Roman" w:hAnsi="Times New Roman" w:cs="Times New Roman"/>
          <w:sz w:val="28"/>
          <w:szCs w:val="28"/>
        </w:rPr>
        <w:t xml:space="preserve"> метода</w:t>
      </w:r>
      <w:r w:rsidRPr="00BA2721">
        <w:rPr>
          <w:rFonts w:ascii="Times New Roman" w:hAnsi="Times New Roman" w:cs="Times New Roman"/>
          <w:sz w:val="28"/>
          <w:szCs w:val="28"/>
        </w:rPr>
        <w:t xml:space="preserve"> Box-</w:t>
      </w:r>
      <w:proofErr w:type="spellStart"/>
      <w:r w:rsidRPr="00BA2721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BA2721">
        <w:rPr>
          <w:rFonts w:ascii="Times New Roman" w:hAnsi="Times New Roman" w:cs="Times New Roman"/>
          <w:sz w:val="28"/>
          <w:szCs w:val="28"/>
        </w:rPr>
        <w:t>, что улучшило качество данных для модели.</w:t>
      </w:r>
    </w:p>
    <w:p w14:paraId="7EF98889" w14:textId="77777777" w:rsidR="00AB65D3" w:rsidRPr="00AB65D3" w:rsidRDefault="00AB65D3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A18337" w14:textId="21C31BC8" w:rsidR="00BE07A2" w:rsidRDefault="008510E3" w:rsidP="00E551D4">
      <w:pPr>
        <w:pStyle w:val="2"/>
        <w:numPr>
          <w:ilvl w:val="1"/>
          <w:numId w:val="8"/>
        </w:numPr>
        <w:tabs>
          <w:tab w:val="left" w:pos="709"/>
        </w:tabs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8052596"/>
      <w:bookmarkStart w:id="14" w:name="_Toc193732258"/>
      <w:r w:rsidRPr="00F2610A">
        <w:rPr>
          <w:rFonts w:ascii="Times New Roman" w:hAnsi="Times New Roman" w:cs="Times New Roman"/>
          <w:b/>
          <w:bCs/>
          <w:color w:val="auto"/>
          <w:sz w:val="28"/>
          <w:szCs w:val="28"/>
        </w:rPr>
        <w:t>Оценка тесноты связи между целевым признаком и факторными, а также между факторами</w:t>
      </w:r>
      <w:bookmarkEnd w:id="13"/>
      <w:bookmarkEnd w:id="14"/>
    </w:p>
    <w:p w14:paraId="550D93A2" w14:textId="77777777" w:rsidR="00BE07A2" w:rsidRPr="00BE07A2" w:rsidRDefault="00BE07A2" w:rsidP="00E551D4">
      <w:pPr>
        <w:spacing w:after="0" w:line="240" w:lineRule="auto"/>
      </w:pPr>
    </w:p>
    <w:p w14:paraId="4FA4D644" w14:textId="77777777" w:rsidR="00693A81" w:rsidRDefault="00BE07A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07A2">
        <w:rPr>
          <w:rFonts w:ascii="Times New Roman" w:hAnsi="Times New Roman" w:cs="Times New Roman"/>
          <w:sz w:val="28"/>
          <w:szCs w:val="28"/>
        </w:rPr>
        <w:t>Мультиколлинеарность</w:t>
      </w:r>
      <w:proofErr w:type="spellEnd"/>
      <w:r w:rsidRPr="00BE07A2">
        <w:rPr>
          <w:rFonts w:ascii="Times New Roman" w:hAnsi="Times New Roman" w:cs="Times New Roman"/>
          <w:sz w:val="28"/>
          <w:szCs w:val="28"/>
        </w:rPr>
        <w:t xml:space="preserve"> в статистическом анализе </w:t>
      </w:r>
      <w:r w:rsidR="00D74E56">
        <w:rPr>
          <w:rFonts w:ascii="Times New Roman" w:eastAsiaTheme="minorHAnsi" w:hAnsi="Times New Roman" w:cs="Times New Roman"/>
          <w:color w:val="111111"/>
          <w:sz w:val="28"/>
          <w:szCs w:val="28"/>
          <w:lang w:eastAsia="en-US"/>
        </w:rPr>
        <w:t>–</w:t>
      </w:r>
      <w:r w:rsidRPr="00BE07A2">
        <w:rPr>
          <w:rFonts w:ascii="Times New Roman" w:hAnsi="Times New Roman" w:cs="Times New Roman"/>
          <w:sz w:val="28"/>
          <w:szCs w:val="28"/>
        </w:rPr>
        <w:t xml:space="preserve"> это явление, когда две или более </w:t>
      </w:r>
      <w:proofErr w:type="spellStart"/>
      <w:r w:rsidRPr="00BE07A2">
        <w:rPr>
          <w:rFonts w:ascii="Times New Roman" w:hAnsi="Times New Roman" w:cs="Times New Roman"/>
          <w:sz w:val="28"/>
          <w:szCs w:val="28"/>
        </w:rPr>
        <w:t>предикторных</w:t>
      </w:r>
      <w:proofErr w:type="spellEnd"/>
      <w:r w:rsidRPr="00BE07A2">
        <w:rPr>
          <w:rFonts w:ascii="Times New Roman" w:hAnsi="Times New Roman" w:cs="Times New Roman"/>
          <w:sz w:val="28"/>
          <w:szCs w:val="28"/>
        </w:rPr>
        <w:t xml:space="preserve"> переменных в модели </w:t>
      </w:r>
      <w:proofErr w:type="spellStart"/>
      <w:r w:rsidRPr="00BE07A2">
        <w:rPr>
          <w:rFonts w:ascii="Times New Roman" w:hAnsi="Times New Roman" w:cs="Times New Roman"/>
          <w:sz w:val="28"/>
          <w:szCs w:val="28"/>
        </w:rPr>
        <w:t>мультирегрессии</w:t>
      </w:r>
      <w:proofErr w:type="spellEnd"/>
      <w:r w:rsidRPr="00BE07A2">
        <w:rPr>
          <w:rFonts w:ascii="Times New Roman" w:hAnsi="Times New Roman" w:cs="Times New Roman"/>
          <w:sz w:val="28"/>
          <w:szCs w:val="28"/>
        </w:rPr>
        <w:t xml:space="preserve"> тесно связаны друг с другом. В результате возникают проблемы с интерпретацией результатов модели, а также снижается точность прогнозов.</w:t>
      </w:r>
      <w:r w:rsidR="005C146F" w:rsidRPr="005C146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6CFA1B" w14:textId="77FDA6C1" w:rsidR="00693A81" w:rsidRPr="00693A81" w:rsidRDefault="00693A81" w:rsidP="00E551D4">
      <w:pPr>
        <w:pStyle w:val="ab"/>
        <w:spacing w:before="0" w:beforeAutospacing="0" w:after="0" w:afterAutospacing="0"/>
        <w:ind w:firstLine="709"/>
        <w:jc w:val="both"/>
        <w:rPr>
          <w:rFonts w:eastAsia="Calibri"/>
          <w:sz w:val="28"/>
          <w:szCs w:val="28"/>
        </w:rPr>
      </w:pPr>
      <w:r>
        <w:rPr>
          <w:sz w:val="28"/>
          <w:szCs w:val="28"/>
        </w:rPr>
        <w:t>В</w:t>
      </w:r>
      <w:r w:rsidR="005C146F" w:rsidRPr="00693A81">
        <w:rPr>
          <w:rFonts w:eastAsia="Calibri"/>
          <w:sz w:val="28"/>
          <w:szCs w:val="28"/>
        </w:rPr>
        <w:t xml:space="preserve"> приложении В </w:t>
      </w:r>
      <w:proofErr w:type="spellStart"/>
      <w:r>
        <w:rPr>
          <w:rFonts w:eastAsia="Calibri"/>
          <w:sz w:val="28"/>
          <w:szCs w:val="28"/>
        </w:rPr>
        <w:t>превед</w:t>
      </w:r>
      <w:r w:rsidR="005C146F" w:rsidRPr="00693A81">
        <w:rPr>
          <w:rFonts w:eastAsia="Calibri"/>
          <w:sz w:val="28"/>
          <w:szCs w:val="28"/>
        </w:rPr>
        <w:t>ена</w:t>
      </w:r>
      <w:proofErr w:type="spellEnd"/>
      <w:r w:rsidR="005C146F" w:rsidRPr="00693A81">
        <w:rPr>
          <w:rFonts w:eastAsia="Calibri"/>
          <w:sz w:val="28"/>
          <w:szCs w:val="28"/>
        </w:rPr>
        <w:t xml:space="preserve"> матрица корреляций</w:t>
      </w:r>
      <w:r>
        <w:rPr>
          <w:rFonts w:eastAsia="Calibri"/>
          <w:sz w:val="28"/>
          <w:szCs w:val="28"/>
        </w:rPr>
        <w:t xml:space="preserve"> между признаками</w:t>
      </w:r>
      <w:r w:rsidR="005C146F" w:rsidRPr="00693A81">
        <w:rPr>
          <w:rFonts w:eastAsia="Calibri"/>
          <w:sz w:val="28"/>
          <w:szCs w:val="28"/>
        </w:rPr>
        <w:t>.</w:t>
      </w:r>
      <w:r w:rsidRPr="00693A81">
        <w:rPr>
          <w:rFonts w:eastAsia="Calibri"/>
          <w:sz w:val="28"/>
          <w:szCs w:val="28"/>
        </w:rPr>
        <w:t xml:space="preserve"> В первой части матрицы корреляций</w:t>
      </w:r>
      <w:r>
        <w:rPr>
          <w:rFonts w:eastAsia="Calibri"/>
          <w:sz w:val="28"/>
          <w:szCs w:val="28"/>
        </w:rPr>
        <w:t xml:space="preserve"> (рисунок В.1)</w:t>
      </w:r>
      <w:r w:rsidRPr="00693A81">
        <w:rPr>
          <w:rFonts w:eastAsia="Calibri"/>
          <w:sz w:val="28"/>
          <w:szCs w:val="28"/>
        </w:rPr>
        <w:t xml:space="preserve"> наблюдаются значимые зависимости между несколькими признаками. Например, возраст и опыт работы имеют почти идеальную положительную корреляцию, что ожидаемо, поскольку с увеличением возраста обычно растёт и профессиональный опыт. Сумма займа и ежемесячные выплаты также показывают высокую связь, так как эти показатели тесно взаимосвязаны в контексте финансовых расчётов. Ещё одной сильной корреляцией является связь между количеством открытых кредитных линий и количеством запросов по кредиту, что может указывать на активное использование кредитов у отдельных категорий заёмщиков.</w:t>
      </w:r>
    </w:p>
    <w:p w14:paraId="27C39B2D" w14:textId="7B67723A" w:rsidR="00693A81" w:rsidRPr="00693A81" w:rsidRDefault="00693A81" w:rsidP="00E551D4">
      <w:pPr>
        <w:pStyle w:val="ab"/>
        <w:spacing w:before="0" w:beforeAutospacing="0" w:after="0" w:afterAutospacing="0"/>
        <w:ind w:firstLine="709"/>
        <w:jc w:val="both"/>
        <w:rPr>
          <w:rFonts w:eastAsia="Calibri"/>
          <w:sz w:val="28"/>
          <w:szCs w:val="28"/>
        </w:rPr>
      </w:pPr>
      <w:r w:rsidRPr="00693A81">
        <w:rPr>
          <w:rFonts w:eastAsia="Calibri"/>
          <w:sz w:val="28"/>
          <w:szCs w:val="28"/>
        </w:rPr>
        <w:t>Во второй части матрицы</w:t>
      </w:r>
      <w:r>
        <w:rPr>
          <w:rFonts w:eastAsia="Calibri"/>
          <w:sz w:val="28"/>
          <w:szCs w:val="28"/>
        </w:rPr>
        <w:t xml:space="preserve"> (рисунок В.2)</w:t>
      </w:r>
      <w:r w:rsidRPr="00693A81">
        <w:rPr>
          <w:rFonts w:eastAsia="Calibri"/>
          <w:sz w:val="28"/>
          <w:szCs w:val="28"/>
        </w:rPr>
        <w:t xml:space="preserve"> выделяются такие взаимосвязи, как между активами и обязательствами. Высокая корреляция между этими признаками обусловлена тем, что увеличение активов часто сопровождается увеличением долговых обязательств, например, из-за залоговых кредитов. Процентная ставка и ежемесячный платёж по займу также связаны, так как изменение ставки прямо влияет на итоговые платежи. Ещё одним ярким примером служит корреляция между чистыми активами и соотношением долга к доходу, которая объясняется тем, что увеличение долга снижает общую стоимость активов.</w:t>
      </w:r>
    </w:p>
    <w:p w14:paraId="1624DE20" w14:textId="77777777" w:rsidR="00693A81" w:rsidRPr="00693A81" w:rsidRDefault="00693A81" w:rsidP="00E551D4">
      <w:pPr>
        <w:pStyle w:val="ab"/>
        <w:spacing w:before="0" w:beforeAutospacing="0" w:after="0" w:afterAutospacing="0"/>
        <w:ind w:firstLine="709"/>
        <w:jc w:val="both"/>
        <w:rPr>
          <w:rFonts w:eastAsia="Calibri"/>
          <w:sz w:val="28"/>
          <w:szCs w:val="28"/>
        </w:rPr>
      </w:pPr>
      <w:r w:rsidRPr="00693A81">
        <w:rPr>
          <w:rFonts w:eastAsia="Calibri"/>
          <w:sz w:val="28"/>
          <w:szCs w:val="28"/>
        </w:rPr>
        <w:t xml:space="preserve">С точки зрения влияния на целевой признак, оба раздела матрицы демонстрируют наличие признаков с крайне низкой корреляцией, менее 1%. К ним относятся такие параметры, как статус занятости, уровень образования, семейное положение, баланс сберегательного счёта, длительность трудового </w:t>
      </w:r>
      <w:r w:rsidRPr="00693A81">
        <w:rPr>
          <w:rFonts w:eastAsia="Calibri"/>
          <w:sz w:val="28"/>
          <w:szCs w:val="28"/>
        </w:rPr>
        <w:lastRenderedPageBreak/>
        <w:t>стажа и назначение займа. Их слабая связь с целевым признаком говорит о том, что они вряд ли оказывают существенное влияние на прогнозы модели.</w:t>
      </w:r>
    </w:p>
    <w:p w14:paraId="7636FB7B" w14:textId="0A780EAC" w:rsidR="00693A81" w:rsidRDefault="00693A81" w:rsidP="00E551D4">
      <w:pPr>
        <w:pStyle w:val="ab"/>
        <w:spacing w:before="0" w:beforeAutospacing="0" w:after="0" w:afterAutospacing="0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Было принято решение удалить э</w:t>
      </w:r>
      <w:r w:rsidR="00827BB9">
        <w:rPr>
          <w:rFonts w:eastAsia="Calibri"/>
          <w:sz w:val="28"/>
          <w:szCs w:val="28"/>
        </w:rPr>
        <w:t>кз</w:t>
      </w:r>
      <w:r>
        <w:rPr>
          <w:rFonts w:eastAsia="Calibri"/>
          <w:sz w:val="28"/>
          <w:szCs w:val="28"/>
        </w:rPr>
        <w:t>огенные признаки, сильно коррелирующие друг с другом (по одному из пары), и признаки, коэффициент корреляции которых с э</w:t>
      </w:r>
      <w:r w:rsidR="00827BB9">
        <w:rPr>
          <w:rFonts w:eastAsia="Calibri"/>
          <w:sz w:val="28"/>
          <w:szCs w:val="28"/>
        </w:rPr>
        <w:t>нд</w:t>
      </w:r>
      <w:r>
        <w:rPr>
          <w:rFonts w:eastAsia="Calibri"/>
          <w:sz w:val="28"/>
          <w:szCs w:val="28"/>
        </w:rPr>
        <w:t>огенным меньше 1 %.</w:t>
      </w:r>
      <w:r w:rsidR="003D521C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Первая часть корреляционной матрицы оставшихся признаков показана на рисунке 2.</w:t>
      </w:r>
      <w:r w:rsidR="006A04E8">
        <w:rPr>
          <w:rFonts w:eastAsia="Calibri"/>
          <w:sz w:val="28"/>
          <w:szCs w:val="28"/>
        </w:rPr>
        <w:t>10</w:t>
      </w:r>
    </w:p>
    <w:p w14:paraId="4FD84DFE" w14:textId="73F98EFD" w:rsidR="00BE07A2" w:rsidRPr="00BE07A2" w:rsidRDefault="00BE07A2" w:rsidP="00E551D4">
      <w:pPr>
        <w:spacing w:after="0" w:line="240" w:lineRule="auto"/>
      </w:pPr>
    </w:p>
    <w:p w14:paraId="30DA214E" w14:textId="05BD3B44" w:rsidR="00D74E56" w:rsidRDefault="00766C3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76430" wp14:editId="0931D3E0">
            <wp:extent cx="6042660" cy="52273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4" t="34892" r="6308" b="7184"/>
                    <a:stretch/>
                  </pic:blipFill>
                  <pic:spPr bwMode="auto">
                    <a:xfrm>
                      <a:off x="0" y="0"/>
                      <a:ext cx="6080867" cy="526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497A" w14:textId="77777777" w:rsidR="00693A81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61D90D" w14:textId="7CAE95D9" w:rsidR="00E94441" w:rsidRDefault="003E64C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64C5">
        <w:rPr>
          <w:rFonts w:ascii="Times New Roman" w:hAnsi="Times New Roman" w:cs="Times New Roman"/>
          <w:sz w:val="28"/>
          <w:szCs w:val="28"/>
        </w:rPr>
        <w:t>Рис</w:t>
      </w:r>
      <w:r w:rsidR="00EC461D">
        <w:rPr>
          <w:rFonts w:ascii="Times New Roman" w:hAnsi="Times New Roman" w:cs="Times New Roman"/>
          <w:sz w:val="28"/>
          <w:szCs w:val="28"/>
        </w:rPr>
        <w:t>унок</w:t>
      </w:r>
      <w:r w:rsidRPr="003E64C5">
        <w:rPr>
          <w:rFonts w:ascii="Times New Roman" w:hAnsi="Times New Roman" w:cs="Times New Roman"/>
          <w:sz w:val="28"/>
          <w:szCs w:val="28"/>
        </w:rPr>
        <w:t xml:space="preserve"> 2</w:t>
      </w:r>
      <w:r w:rsidR="00D74E56">
        <w:rPr>
          <w:rFonts w:ascii="Times New Roman" w:hAnsi="Times New Roman" w:cs="Times New Roman"/>
          <w:sz w:val="28"/>
          <w:szCs w:val="28"/>
        </w:rPr>
        <w:t>.</w:t>
      </w:r>
      <w:r w:rsidR="006A04E8">
        <w:rPr>
          <w:rFonts w:ascii="Times New Roman" w:hAnsi="Times New Roman" w:cs="Times New Roman"/>
          <w:sz w:val="28"/>
          <w:szCs w:val="28"/>
        </w:rPr>
        <w:t>10</w:t>
      </w:r>
      <w:r w:rsidR="00693A81">
        <w:rPr>
          <w:rFonts w:ascii="Times New Roman" w:hAnsi="Times New Roman" w:cs="Times New Roman"/>
          <w:sz w:val="28"/>
          <w:szCs w:val="28"/>
        </w:rPr>
        <w:t xml:space="preserve"> </w:t>
      </w:r>
      <w:r w:rsidRPr="003E64C5">
        <w:rPr>
          <w:rFonts w:ascii="Times New Roman" w:hAnsi="Times New Roman" w:cs="Times New Roman"/>
          <w:sz w:val="28"/>
          <w:szCs w:val="28"/>
        </w:rPr>
        <w:t>– Корреляционная матрица</w:t>
      </w:r>
      <w:r w:rsidR="00693A81">
        <w:rPr>
          <w:rFonts w:ascii="Times New Roman" w:hAnsi="Times New Roman" w:cs="Times New Roman"/>
          <w:sz w:val="28"/>
          <w:szCs w:val="28"/>
        </w:rPr>
        <w:t xml:space="preserve"> (1 часть)</w:t>
      </w:r>
    </w:p>
    <w:p w14:paraId="465D377A" w14:textId="77777777" w:rsidR="00D74E56" w:rsidRPr="003E64C5" w:rsidRDefault="00D74E5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34A8C6" w14:textId="7AD760BE" w:rsidR="002A457A" w:rsidRPr="00A900AE" w:rsidRDefault="00693A81" w:rsidP="00E551D4">
      <w:pPr>
        <w:pStyle w:val="ab"/>
        <w:spacing w:before="0" w:beforeAutospacing="0" w:after="0" w:afterAutospacing="0"/>
        <w:ind w:firstLine="709"/>
        <w:jc w:val="both"/>
        <w:rPr>
          <w:rFonts w:eastAsia="Calibri"/>
          <w:sz w:val="28"/>
          <w:szCs w:val="28"/>
          <w:lang w:val="en-US"/>
        </w:rPr>
      </w:pPr>
      <w:r w:rsidRPr="003D521C">
        <w:rPr>
          <w:rFonts w:eastAsia="Calibri"/>
          <w:sz w:val="28"/>
          <w:szCs w:val="28"/>
        </w:rPr>
        <w:t xml:space="preserve">Вторая </w:t>
      </w:r>
      <w:r w:rsidR="003D521C" w:rsidRPr="003D521C">
        <w:rPr>
          <w:rFonts w:eastAsia="Calibri"/>
          <w:sz w:val="28"/>
          <w:szCs w:val="28"/>
        </w:rPr>
        <w:t>часть матрицы корреляций представлена на рисунке 2.1</w:t>
      </w:r>
      <w:r w:rsidR="006A04E8">
        <w:rPr>
          <w:rFonts w:eastAsia="Calibri"/>
          <w:sz w:val="28"/>
          <w:szCs w:val="28"/>
        </w:rPr>
        <w:t>1</w:t>
      </w:r>
      <w:r w:rsidR="003D521C" w:rsidRPr="003D521C">
        <w:rPr>
          <w:rFonts w:eastAsia="Calibri"/>
          <w:sz w:val="28"/>
          <w:szCs w:val="28"/>
        </w:rPr>
        <w:t>. Корреляция между двумя любыми э</w:t>
      </w:r>
      <w:r w:rsidR="00827BB9">
        <w:rPr>
          <w:rFonts w:eastAsia="Calibri"/>
          <w:sz w:val="28"/>
          <w:szCs w:val="28"/>
        </w:rPr>
        <w:t>кз</w:t>
      </w:r>
      <w:r w:rsidR="003D521C" w:rsidRPr="003D521C">
        <w:rPr>
          <w:rFonts w:eastAsia="Calibri"/>
          <w:sz w:val="28"/>
          <w:szCs w:val="28"/>
        </w:rPr>
        <w:t xml:space="preserve">огенными признаками не превышает </w:t>
      </w:r>
      <w:r w:rsidR="00AA55EB">
        <w:rPr>
          <w:rFonts w:eastAsia="Calibri"/>
          <w:sz w:val="28"/>
          <w:szCs w:val="28"/>
        </w:rPr>
        <w:t>5</w:t>
      </w:r>
      <w:r w:rsidR="003D521C" w:rsidRPr="003D521C">
        <w:rPr>
          <w:rFonts w:eastAsia="Calibri"/>
          <w:sz w:val="28"/>
          <w:szCs w:val="28"/>
        </w:rPr>
        <w:t>0%. Итоговый</w:t>
      </w:r>
      <w:r w:rsidR="003D521C" w:rsidRPr="00A900AE">
        <w:rPr>
          <w:rFonts w:eastAsia="Calibri"/>
          <w:sz w:val="28"/>
          <w:szCs w:val="28"/>
          <w:lang w:val="en-US"/>
        </w:rPr>
        <w:t xml:space="preserve"> </w:t>
      </w:r>
      <w:r w:rsidR="003D521C" w:rsidRPr="003D521C">
        <w:rPr>
          <w:rFonts w:eastAsia="Calibri"/>
          <w:sz w:val="28"/>
          <w:szCs w:val="28"/>
        </w:rPr>
        <w:t>список</w:t>
      </w:r>
      <w:r w:rsidR="003D521C" w:rsidRPr="00A900AE">
        <w:rPr>
          <w:rFonts w:eastAsia="Calibri"/>
          <w:sz w:val="28"/>
          <w:szCs w:val="28"/>
          <w:lang w:val="en-US"/>
        </w:rPr>
        <w:t xml:space="preserve"> </w:t>
      </w:r>
      <w:r w:rsidR="003D521C" w:rsidRPr="003D521C">
        <w:rPr>
          <w:rFonts w:eastAsia="Calibri"/>
          <w:sz w:val="28"/>
          <w:szCs w:val="28"/>
        </w:rPr>
        <w:t>переменных</w:t>
      </w:r>
      <w:r w:rsidR="003D521C" w:rsidRPr="00A900AE">
        <w:rPr>
          <w:rFonts w:eastAsia="Calibri"/>
          <w:sz w:val="28"/>
          <w:szCs w:val="28"/>
          <w:lang w:val="en-US"/>
        </w:rPr>
        <w:t xml:space="preserve"> </w:t>
      </w:r>
      <w:r w:rsidR="003D521C" w:rsidRPr="003D521C">
        <w:rPr>
          <w:rFonts w:eastAsia="Calibri"/>
          <w:sz w:val="28"/>
          <w:szCs w:val="28"/>
        </w:rPr>
        <w:t>выглядит</w:t>
      </w:r>
      <w:r w:rsidR="003D521C" w:rsidRPr="00A900AE">
        <w:rPr>
          <w:rFonts w:eastAsia="Calibri"/>
          <w:sz w:val="28"/>
          <w:szCs w:val="28"/>
          <w:lang w:val="en-US"/>
        </w:rPr>
        <w:t xml:space="preserve"> </w:t>
      </w:r>
      <w:r w:rsidR="003D521C" w:rsidRPr="003D521C">
        <w:rPr>
          <w:rFonts w:eastAsia="Calibri"/>
          <w:sz w:val="28"/>
          <w:szCs w:val="28"/>
        </w:rPr>
        <w:t>так</w:t>
      </w:r>
      <w:r w:rsidR="003D521C" w:rsidRPr="00A900AE">
        <w:rPr>
          <w:rFonts w:eastAsia="Calibri"/>
          <w:sz w:val="28"/>
          <w:szCs w:val="28"/>
          <w:lang w:val="en-US"/>
        </w:rPr>
        <w:t xml:space="preserve"> [«Experience»,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LoanDuration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MonthlyDebtPayments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CreditCardUtilizationRate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DebtToIncomeRatio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BankruptcyHistory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PreviousLoanDefaults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PaymentHistory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</w:t>
      </w:r>
      <w:r w:rsidR="00AA55EB" w:rsidRPr="00AA55EB">
        <w:rPr>
          <w:rFonts w:eastAsia="Calibri"/>
          <w:sz w:val="28"/>
          <w:szCs w:val="28"/>
          <w:lang w:val="en-US"/>
        </w:rPr>
        <w:t xml:space="preserve"> «</w:t>
      </w:r>
      <w:proofErr w:type="spellStart"/>
      <w:r w:rsidR="00AA55EB">
        <w:rPr>
          <w:rFonts w:eastAsia="Calibri"/>
          <w:sz w:val="28"/>
          <w:szCs w:val="28"/>
          <w:lang w:val="en-US"/>
        </w:rPr>
        <w:t>SavingsAccountBalance</w:t>
      </w:r>
      <w:proofErr w:type="spellEnd"/>
      <w:proofErr w:type="gramStart"/>
      <w:r w:rsidR="00AA55EB" w:rsidRPr="00AA55EB">
        <w:rPr>
          <w:rFonts w:eastAsia="Calibri"/>
          <w:sz w:val="28"/>
          <w:szCs w:val="28"/>
          <w:lang w:val="en-US"/>
        </w:rPr>
        <w:t xml:space="preserve">», </w:t>
      </w:r>
      <w:r w:rsidR="003D521C" w:rsidRPr="00A900AE">
        <w:rPr>
          <w:rFonts w:eastAsia="Calibri"/>
          <w:sz w:val="28"/>
          <w:szCs w:val="28"/>
          <w:lang w:val="en-US"/>
        </w:rPr>
        <w:t xml:space="preserve"> «</w:t>
      </w:r>
      <w:proofErr w:type="spellStart"/>
      <w:proofErr w:type="gramEnd"/>
      <w:r w:rsidR="003D521C" w:rsidRPr="00A900AE">
        <w:rPr>
          <w:rFonts w:eastAsia="Calibri"/>
          <w:sz w:val="28"/>
          <w:szCs w:val="28"/>
          <w:lang w:val="en-US"/>
        </w:rPr>
        <w:t>TotalAssets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TotalLiabilities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MonthlyIncome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</w:t>
      </w:r>
      <w:r w:rsidR="00AA55EB" w:rsidRPr="00AA55EB">
        <w:rPr>
          <w:rFonts w:eastAsia="Calibri"/>
          <w:sz w:val="28"/>
          <w:szCs w:val="28"/>
          <w:lang w:val="en-US"/>
        </w:rPr>
        <w:t xml:space="preserve"> «</w:t>
      </w:r>
      <w:proofErr w:type="spellStart"/>
      <w:r w:rsidR="00AA55EB">
        <w:rPr>
          <w:rFonts w:eastAsia="Calibri"/>
          <w:sz w:val="28"/>
          <w:szCs w:val="28"/>
          <w:lang w:val="en-US"/>
        </w:rPr>
        <w:t>UtilityBillsPaymentHistory</w:t>
      </w:r>
      <w:proofErr w:type="spellEnd"/>
      <w:r w:rsidR="00AA55EB" w:rsidRPr="00AA55EB">
        <w:rPr>
          <w:rFonts w:eastAsia="Calibri"/>
          <w:sz w:val="28"/>
          <w:szCs w:val="28"/>
          <w:lang w:val="en-US"/>
        </w:rPr>
        <w:t>»</w:t>
      </w:r>
      <w:r w:rsidR="00AA55EB">
        <w:rPr>
          <w:rFonts w:eastAsia="Calibri"/>
          <w:sz w:val="28"/>
          <w:szCs w:val="28"/>
          <w:lang w:val="en-US"/>
        </w:rPr>
        <w:t>,</w:t>
      </w:r>
      <w:r w:rsidR="003D521C" w:rsidRPr="00A900AE">
        <w:rPr>
          <w:rFonts w:eastAsia="Calibri"/>
          <w:sz w:val="28"/>
          <w:szCs w:val="28"/>
          <w:lang w:val="en-US"/>
        </w:rPr>
        <w:t xml:space="preserve">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InterestRate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», «</w:t>
      </w:r>
      <w:proofErr w:type="spellStart"/>
      <w:r w:rsidR="003D521C" w:rsidRPr="00A900AE">
        <w:rPr>
          <w:rFonts w:eastAsia="Calibri"/>
          <w:sz w:val="28"/>
          <w:szCs w:val="28"/>
          <w:lang w:val="en-US"/>
        </w:rPr>
        <w:t>MonthlyLoanPayment</w:t>
      </w:r>
      <w:proofErr w:type="spellEnd"/>
      <w:r w:rsidR="003D521C" w:rsidRPr="00A900AE">
        <w:rPr>
          <w:rFonts w:eastAsia="Calibri"/>
          <w:sz w:val="28"/>
          <w:szCs w:val="28"/>
          <w:lang w:val="en-US"/>
        </w:rPr>
        <w:t>»].</w:t>
      </w:r>
    </w:p>
    <w:p w14:paraId="1D056AEA" w14:textId="77777777" w:rsidR="003D521C" w:rsidRPr="003D521C" w:rsidRDefault="003D521C" w:rsidP="00E551D4">
      <w:pPr>
        <w:spacing w:after="0" w:line="240" w:lineRule="auto"/>
        <w:rPr>
          <w:lang w:val="en-US"/>
        </w:rPr>
      </w:pPr>
    </w:p>
    <w:p w14:paraId="73E34E6C" w14:textId="1F8311FA" w:rsidR="003D521C" w:rsidRDefault="00AA55EB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557426" wp14:editId="77C6EFE1">
            <wp:extent cx="6065520" cy="50313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7" t="29190" r="5966" b="13113"/>
                    <a:stretch/>
                  </pic:blipFill>
                  <pic:spPr bwMode="auto">
                    <a:xfrm>
                      <a:off x="0" y="0"/>
                      <a:ext cx="6084036" cy="504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8702" w14:textId="77777777" w:rsidR="003D521C" w:rsidRDefault="003D521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FC48A5" w14:textId="35985D82" w:rsidR="003D521C" w:rsidRDefault="003D521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64C5">
        <w:rPr>
          <w:rFonts w:ascii="Times New Roman" w:hAnsi="Times New Roman" w:cs="Times New Roman"/>
          <w:sz w:val="28"/>
          <w:szCs w:val="28"/>
        </w:rPr>
        <w:t>Рис</w:t>
      </w:r>
      <w:r w:rsidR="00AA55EB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3E64C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</w:t>
      </w:r>
      <w:r w:rsidR="006A04E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E64C5">
        <w:rPr>
          <w:rFonts w:ascii="Times New Roman" w:hAnsi="Times New Roman" w:cs="Times New Roman"/>
          <w:sz w:val="28"/>
          <w:szCs w:val="28"/>
        </w:rPr>
        <w:t>– Корреляционная матрица</w:t>
      </w:r>
      <w:r>
        <w:rPr>
          <w:rFonts w:ascii="Times New Roman" w:hAnsi="Times New Roman" w:cs="Times New Roman"/>
          <w:sz w:val="28"/>
          <w:szCs w:val="28"/>
        </w:rPr>
        <w:t xml:space="preserve"> (2 часть)</w:t>
      </w:r>
    </w:p>
    <w:p w14:paraId="52310AEE" w14:textId="77777777" w:rsidR="003E64C5" w:rsidRDefault="003E64C5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848CD0" w14:textId="361DEAB4" w:rsidR="003E64C5" w:rsidRPr="00AA55EB" w:rsidRDefault="003E64C5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4C5">
        <w:rPr>
          <w:rFonts w:ascii="Times New Roman" w:hAnsi="Times New Roman" w:cs="Times New Roman"/>
          <w:sz w:val="28"/>
          <w:szCs w:val="28"/>
        </w:rPr>
        <w:t xml:space="preserve">Диаграмма рассеяния (или </w:t>
      </w:r>
      <w:proofErr w:type="spellStart"/>
      <w:r w:rsidRPr="003E64C5">
        <w:rPr>
          <w:rFonts w:ascii="Times New Roman" w:hAnsi="Times New Roman" w:cs="Times New Roman"/>
          <w:sz w:val="28"/>
          <w:szCs w:val="28"/>
        </w:rPr>
        <w:t>scatter</w:t>
      </w:r>
      <w:proofErr w:type="spellEnd"/>
      <w:r w:rsidRPr="003E64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4C5">
        <w:rPr>
          <w:rFonts w:ascii="Times New Roman" w:hAnsi="Times New Roman" w:cs="Times New Roman"/>
          <w:sz w:val="28"/>
          <w:szCs w:val="28"/>
        </w:rPr>
        <w:t>plot</w:t>
      </w:r>
      <w:proofErr w:type="spellEnd"/>
      <w:r w:rsidRPr="003E64C5">
        <w:rPr>
          <w:rFonts w:ascii="Times New Roman" w:hAnsi="Times New Roman" w:cs="Times New Roman"/>
          <w:sz w:val="28"/>
          <w:szCs w:val="28"/>
        </w:rPr>
        <w:t xml:space="preserve">) </w:t>
      </w:r>
      <w:r w:rsidR="00A50458">
        <w:rPr>
          <w:rFonts w:ascii="Times New Roman" w:eastAsiaTheme="minorHAnsi" w:hAnsi="Times New Roman" w:cs="Times New Roman"/>
          <w:color w:val="111111"/>
          <w:sz w:val="28"/>
          <w:szCs w:val="28"/>
          <w:lang w:eastAsia="en-US"/>
        </w:rPr>
        <w:t>–</w:t>
      </w:r>
      <w:r w:rsidRPr="003E64C5">
        <w:rPr>
          <w:rFonts w:ascii="Times New Roman" w:hAnsi="Times New Roman" w:cs="Times New Roman"/>
          <w:sz w:val="28"/>
          <w:szCs w:val="28"/>
        </w:rPr>
        <w:t xml:space="preserve"> это тип графика, который показывает взаимосвязь между двумя числовыми переменными. Каждый элемент набора данных отображается на диаграмме в виде точки, положение которой по горизонтальной и вертикальной оси соответствует его значениям для двух переменных. Если переменная y обычно увеличивается при увеличении переменной x, мы говорим, что между переменными есть положительная корреляция. Если переменная y обычно уменьшается при увеличении переменной x, мы говорим, что между переменными есть отрицательная корреляция.</w:t>
      </w:r>
      <w:r>
        <w:rPr>
          <w:rFonts w:ascii="Times New Roman" w:hAnsi="Times New Roman" w:cs="Times New Roman"/>
          <w:sz w:val="28"/>
          <w:szCs w:val="28"/>
        </w:rPr>
        <w:t xml:space="preserve"> Диаграммы рассеяния</w:t>
      </w:r>
      <w:r w:rsidR="00A50458" w:rsidRPr="00AA55EB">
        <w:rPr>
          <w:rFonts w:ascii="Times New Roman" w:hAnsi="Times New Roman" w:cs="Times New Roman"/>
          <w:sz w:val="28"/>
          <w:szCs w:val="28"/>
        </w:rPr>
        <w:t xml:space="preserve"> </w:t>
      </w:r>
      <w:r w:rsidR="00A50458">
        <w:rPr>
          <w:rFonts w:ascii="Times New Roman" w:hAnsi="Times New Roman" w:cs="Times New Roman"/>
          <w:sz w:val="28"/>
          <w:szCs w:val="28"/>
        </w:rPr>
        <w:t>целевой переменной с факторными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</w:t>
      </w:r>
      <w:r w:rsidR="00A50458">
        <w:rPr>
          <w:rFonts w:ascii="Times New Roman" w:hAnsi="Times New Roman" w:cs="Times New Roman"/>
          <w:sz w:val="28"/>
          <w:szCs w:val="28"/>
        </w:rPr>
        <w:t xml:space="preserve">унке </w:t>
      </w:r>
      <w:r w:rsidR="00A50458" w:rsidRPr="00AA55EB">
        <w:rPr>
          <w:rFonts w:ascii="Times New Roman" w:hAnsi="Times New Roman" w:cs="Times New Roman"/>
          <w:sz w:val="28"/>
          <w:szCs w:val="28"/>
        </w:rPr>
        <w:t>2.1</w:t>
      </w:r>
      <w:r w:rsidR="006A04E8">
        <w:rPr>
          <w:rFonts w:ascii="Times New Roman" w:hAnsi="Times New Roman" w:cs="Times New Roman"/>
          <w:sz w:val="28"/>
          <w:szCs w:val="28"/>
        </w:rPr>
        <w:t>2</w:t>
      </w:r>
      <w:r w:rsidR="00AA55EB" w:rsidRPr="00AA55EB">
        <w:rPr>
          <w:rFonts w:ascii="Times New Roman" w:hAnsi="Times New Roman" w:cs="Times New Roman"/>
          <w:sz w:val="28"/>
          <w:szCs w:val="28"/>
        </w:rPr>
        <w:t xml:space="preserve">. </w:t>
      </w:r>
      <w:r w:rsidR="00AA55EB">
        <w:rPr>
          <w:rFonts w:ascii="Times New Roman" w:hAnsi="Times New Roman" w:cs="Times New Roman"/>
          <w:sz w:val="28"/>
          <w:szCs w:val="28"/>
        </w:rPr>
        <w:t>Сложно разглядеть тип зависимости между целевой и факторными переменными визуально.</w:t>
      </w:r>
    </w:p>
    <w:p w14:paraId="48BFF036" w14:textId="77777777" w:rsidR="003E64C5" w:rsidRPr="002A457A" w:rsidRDefault="003E64C5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E53C45" w14:textId="124E4303" w:rsidR="00CA434C" w:rsidRDefault="00CA434C" w:rsidP="00E551D4">
      <w:pPr>
        <w:pStyle w:val="Normal1"/>
        <w:ind w:firstLine="249"/>
        <w:jc w:val="both"/>
        <w:rPr>
          <w:sz w:val="23"/>
          <w:szCs w:val="23"/>
        </w:rPr>
      </w:pPr>
    </w:p>
    <w:p w14:paraId="5F6D7360" w14:textId="31ED7107" w:rsidR="00CA434C" w:rsidRDefault="00AA55EB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0" distB="0" distL="0" distR="0" wp14:anchorId="7D15E2E5" wp14:editId="00714C8C">
            <wp:extent cx="5953685" cy="61341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0" t="26682" r="33162" b="11288"/>
                    <a:stretch/>
                  </pic:blipFill>
                  <pic:spPr bwMode="auto">
                    <a:xfrm>
                      <a:off x="0" y="0"/>
                      <a:ext cx="5976504" cy="615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63DD8" w14:textId="732F58D7" w:rsidR="003E64C5" w:rsidRDefault="003E64C5" w:rsidP="00E551D4">
      <w:pPr>
        <w:pStyle w:val="Normal1"/>
        <w:jc w:val="center"/>
        <w:rPr>
          <w:sz w:val="23"/>
          <w:szCs w:val="23"/>
        </w:rPr>
      </w:pPr>
    </w:p>
    <w:p w14:paraId="7A7013FB" w14:textId="09497F30" w:rsidR="003E64C5" w:rsidRDefault="003E64C5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 w:rsidR="00AA55EB"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 w:rsidR="00A50458" w:rsidRPr="00A154D9">
        <w:rPr>
          <w:sz w:val="28"/>
          <w:szCs w:val="28"/>
        </w:rPr>
        <w:t>2.1</w:t>
      </w:r>
      <w:r w:rsidR="006A04E8">
        <w:rPr>
          <w:sz w:val="28"/>
          <w:szCs w:val="28"/>
        </w:rPr>
        <w:t>2</w:t>
      </w:r>
      <w:r w:rsidRPr="003E64C5">
        <w:rPr>
          <w:sz w:val="28"/>
          <w:szCs w:val="28"/>
        </w:rPr>
        <w:t xml:space="preserve"> – Диаграммы рассеяния</w:t>
      </w:r>
    </w:p>
    <w:p w14:paraId="389D810B" w14:textId="384BA9C8" w:rsidR="00AA55EB" w:rsidRDefault="00AA55EB" w:rsidP="00E551D4">
      <w:pPr>
        <w:pStyle w:val="Normal1"/>
        <w:jc w:val="center"/>
        <w:rPr>
          <w:sz w:val="28"/>
          <w:szCs w:val="28"/>
        </w:rPr>
      </w:pPr>
    </w:p>
    <w:p w14:paraId="6D79EEBF" w14:textId="68CE9F63" w:rsidR="00AA55EB" w:rsidRPr="00AA55EB" w:rsidRDefault="00AA55EB" w:rsidP="00E551D4">
      <w:pPr>
        <w:pStyle w:val="Normal1"/>
        <w:ind w:firstLine="709"/>
        <w:jc w:val="both"/>
        <w:rPr>
          <w:rFonts w:eastAsia="Calibri"/>
          <w:sz w:val="28"/>
          <w:szCs w:val="28"/>
        </w:rPr>
      </w:pPr>
      <w:r w:rsidRPr="00AA55EB">
        <w:rPr>
          <w:rFonts w:eastAsia="Calibri"/>
          <w:sz w:val="28"/>
          <w:szCs w:val="28"/>
        </w:rPr>
        <w:t>В данном разделе была проведена оценка взаимосвязи между целевым признаком RiskScore и факторными переменными, а также анализ взаимозависимости самих факторов. На основе матриц корреляций выявлены пары признаков с высокой корреляцией, которые могли бы приводить к мультиколлинеарности и затруднениям при интерпретации модели. Для устранения этой проблемы были исключены э</w:t>
      </w:r>
      <w:r w:rsidR="00827BB9">
        <w:rPr>
          <w:rFonts w:eastAsia="Calibri"/>
          <w:sz w:val="28"/>
          <w:szCs w:val="28"/>
        </w:rPr>
        <w:t>кз</w:t>
      </w:r>
      <w:r w:rsidRPr="00AA55EB">
        <w:rPr>
          <w:rFonts w:eastAsia="Calibri"/>
          <w:sz w:val="28"/>
          <w:szCs w:val="28"/>
        </w:rPr>
        <w:t>огенные переменные с тесной взаимосвязью (оставлен только один из пары признаков), а также признаки, имеющие крайне низкую корреляцию с целевым признаком (&lt;1%). Этот подход позволил оптимизировать набор данных и сформировать итоговый перечень значимых предикторов. Диаграммы рассеяния (рис</w:t>
      </w:r>
      <w:r>
        <w:rPr>
          <w:rFonts w:eastAsia="Calibri"/>
          <w:sz w:val="28"/>
          <w:szCs w:val="28"/>
        </w:rPr>
        <w:t>унок</w:t>
      </w:r>
      <w:r w:rsidRPr="00AA55EB">
        <w:rPr>
          <w:rFonts w:eastAsia="Calibri"/>
          <w:sz w:val="28"/>
          <w:szCs w:val="28"/>
        </w:rPr>
        <w:t xml:space="preserve"> 2.1</w:t>
      </w:r>
      <w:r w:rsidR="006A04E8">
        <w:rPr>
          <w:rFonts w:eastAsia="Calibri"/>
          <w:sz w:val="28"/>
          <w:szCs w:val="28"/>
        </w:rPr>
        <w:t>2</w:t>
      </w:r>
      <w:r w:rsidRPr="00AA55EB">
        <w:rPr>
          <w:rFonts w:eastAsia="Calibri"/>
          <w:sz w:val="28"/>
          <w:szCs w:val="28"/>
        </w:rPr>
        <w:t>) дополнительно иллюстрируют сложность явного определения зависимости между факторными и целевым признаками на основе визуального анализа.</w:t>
      </w:r>
    </w:p>
    <w:p w14:paraId="50200296" w14:textId="58000A76" w:rsidR="00816203" w:rsidRDefault="00816203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58052597"/>
      <w:bookmarkStart w:id="16" w:name="_Toc193732259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ПОСТРОЕНИЕ МОДЕЛИ И ОПИСАНИЕ ОСНОВНЫХ СТАТИСТИК</w:t>
      </w:r>
      <w:bookmarkEnd w:id="15"/>
      <w:bookmarkEnd w:id="16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49E3C3E" w14:textId="77777777" w:rsidR="00E40896" w:rsidRPr="00E40896" w:rsidRDefault="00E40896" w:rsidP="00E551D4">
      <w:pPr>
        <w:spacing w:after="0" w:line="240" w:lineRule="auto"/>
      </w:pPr>
    </w:p>
    <w:p w14:paraId="15003DB8" w14:textId="58814819" w:rsidR="00F2610A" w:rsidRDefault="008510E3" w:rsidP="00E551D4">
      <w:pPr>
        <w:pStyle w:val="2"/>
        <w:numPr>
          <w:ilvl w:val="1"/>
          <w:numId w:val="9"/>
        </w:numPr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58052598"/>
      <w:bookmarkStart w:id="18" w:name="_Toc193732260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t>Оценка параметров модели методом 1МНК.</w:t>
      </w:r>
      <w:bookmarkEnd w:id="17"/>
      <w:bookmarkEnd w:id="18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2B7BB26" w14:textId="1579D52B" w:rsidR="003E64C5" w:rsidRDefault="003E64C5" w:rsidP="00E551D4">
      <w:pPr>
        <w:spacing w:after="0" w:line="240" w:lineRule="auto"/>
      </w:pPr>
    </w:p>
    <w:p w14:paraId="0FEC515F" w14:textId="37022541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8D8">
        <w:rPr>
          <w:rFonts w:ascii="Times New Roman" w:hAnsi="Times New Roman" w:cs="Times New Roman"/>
          <w:sz w:val="28"/>
          <w:szCs w:val="28"/>
        </w:rPr>
        <w:t xml:space="preserve">Чтобы оценить параметры модели методом 1МНК мы будем использовать описательные статистики выборки такие, как математической </w:t>
      </w:r>
      <w:r w:rsidR="00CC105A">
        <w:rPr>
          <w:rFonts w:ascii="Times New Roman" w:hAnsi="Times New Roman" w:cs="Times New Roman"/>
          <w:sz w:val="28"/>
          <w:szCs w:val="28"/>
        </w:rPr>
        <w:t xml:space="preserve">ожидание, </w:t>
      </w:r>
      <w:r w:rsidRPr="00D828D8">
        <w:rPr>
          <w:rFonts w:ascii="Times New Roman" w:hAnsi="Times New Roman" w:cs="Times New Roman"/>
          <w:sz w:val="28"/>
          <w:szCs w:val="28"/>
        </w:rPr>
        <w:t xml:space="preserve">медиану, коэффициент асимметрии, коэффициент эксцесса, стандартное отклонение, а также максимальное и минимальное значение. </w:t>
      </w:r>
      <w:r w:rsidR="00CC105A">
        <w:rPr>
          <w:rFonts w:ascii="Times New Roman" w:hAnsi="Times New Roman" w:cs="Times New Roman"/>
          <w:sz w:val="28"/>
          <w:szCs w:val="28"/>
        </w:rPr>
        <w:t>На рисунке 3.1 приведены статистики по каждому признаку выборки.</w:t>
      </w:r>
    </w:p>
    <w:p w14:paraId="2ECFABD0" w14:textId="74B647C5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Mean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математическое ожидание выборки (среднее значение случайной величины, рассчитывается, как сумма всех наблюдений выборки, деленная на количество этих наблюдений).</w:t>
      </w:r>
    </w:p>
    <w:p w14:paraId="2A71F19A" w14:textId="305B536C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Median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медиана (значение </w:t>
      </w:r>
      <w:r w:rsidR="00EC461D">
        <w:rPr>
          <w:rFonts w:ascii="Times New Roman" w:hAnsi="Times New Roman" w:cs="Times New Roman"/>
          <w:sz w:val="28"/>
          <w:szCs w:val="28"/>
        </w:rPr>
        <w:t xml:space="preserve">посередине </w:t>
      </w:r>
      <w:r w:rsidRPr="00D828D8">
        <w:rPr>
          <w:rFonts w:ascii="Times New Roman" w:hAnsi="Times New Roman" w:cs="Times New Roman"/>
          <w:sz w:val="28"/>
          <w:szCs w:val="28"/>
        </w:rPr>
        <w:t>упорядоченной выборки).</w:t>
      </w:r>
    </w:p>
    <w:p w14:paraId="704E57DD" w14:textId="77777777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Maximum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максимальное значение выборки.</w:t>
      </w:r>
    </w:p>
    <w:p w14:paraId="088DBEF6" w14:textId="77777777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Minimum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минимальное значение выборки.</w:t>
      </w:r>
    </w:p>
    <w:p w14:paraId="7663AB09" w14:textId="573A0AE1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Sfd.Dev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>. – стандартное отклонение (показывает, как распределены значения относительно среднего в нашей выборке).</w:t>
      </w:r>
    </w:p>
    <w:p w14:paraId="2BA772C3" w14:textId="2E6E44E3" w:rsidR="00E40896" w:rsidRPr="00D828D8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Skewness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коэффициент асимметрии (позволяет установить симметричность распределения случайной величины (выборки) относительно</w:t>
      </w:r>
    </w:p>
    <w:p w14:paraId="51EA6DC4" w14:textId="77777777" w:rsidR="00E40896" w:rsidRPr="00D828D8" w:rsidRDefault="00E40896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28D8">
        <w:rPr>
          <w:rFonts w:ascii="Times New Roman" w:hAnsi="Times New Roman" w:cs="Times New Roman"/>
          <w:sz w:val="28"/>
          <w:szCs w:val="28"/>
        </w:rPr>
        <w:t>математического ожидания).</w:t>
      </w:r>
    </w:p>
    <w:p w14:paraId="04698013" w14:textId="0B6C3E3D" w:rsidR="00CC105A" w:rsidRPr="00A154D9" w:rsidRDefault="00E40896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828D8">
        <w:rPr>
          <w:rFonts w:ascii="Times New Roman" w:hAnsi="Times New Roman" w:cs="Times New Roman"/>
          <w:sz w:val="28"/>
          <w:szCs w:val="28"/>
        </w:rPr>
        <w:t>Kurtosis</w:t>
      </w:r>
      <w:proofErr w:type="spellEnd"/>
      <w:r w:rsidRPr="00D828D8">
        <w:rPr>
          <w:rFonts w:ascii="Times New Roman" w:hAnsi="Times New Roman" w:cs="Times New Roman"/>
          <w:sz w:val="28"/>
          <w:szCs w:val="28"/>
        </w:rPr>
        <w:t xml:space="preserve"> – коэффициент эксцесса (характеризует степень сосредоточенности значений случайной величины около центра распределения).</w:t>
      </w:r>
    </w:p>
    <w:p w14:paraId="020C4749" w14:textId="2C177DE8" w:rsidR="00CC105A" w:rsidRDefault="00CC105A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545830" w14:textId="6845CE9D" w:rsidR="00CC105A" w:rsidRDefault="00CC105A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59143D18" wp14:editId="492E5E82">
            <wp:extent cx="4758016" cy="361188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7" t="29875" r="10070" b="23903"/>
                    <a:stretch/>
                  </pic:blipFill>
                  <pic:spPr bwMode="auto">
                    <a:xfrm>
                      <a:off x="0" y="0"/>
                      <a:ext cx="4807864" cy="364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81AF5" w14:textId="77777777" w:rsidR="00CC105A" w:rsidRDefault="00CC105A" w:rsidP="00E551D4">
      <w:pPr>
        <w:pStyle w:val="Normal1"/>
        <w:jc w:val="center"/>
        <w:rPr>
          <w:sz w:val="23"/>
          <w:szCs w:val="23"/>
        </w:rPr>
      </w:pPr>
    </w:p>
    <w:p w14:paraId="054B6F3B" w14:textId="37A479B6" w:rsidR="00CC105A" w:rsidRPr="00CC105A" w:rsidRDefault="00CC105A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 w:rsidR="00795A83">
        <w:rPr>
          <w:sz w:val="28"/>
          <w:szCs w:val="28"/>
        </w:rPr>
        <w:t>3.1</w:t>
      </w:r>
      <w:r w:rsidRPr="003E64C5">
        <w:rPr>
          <w:sz w:val="28"/>
          <w:szCs w:val="28"/>
        </w:rPr>
        <w:t xml:space="preserve"> – </w:t>
      </w:r>
      <w:r w:rsidR="00795A83">
        <w:rPr>
          <w:sz w:val="28"/>
          <w:szCs w:val="28"/>
        </w:rPr>
        <w:t>Описательные статистики</w:t>
      </w:r>
    </w:p>
    <w:p w14:paraId="1776CC2D" w14:textId="33A738B4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lastRenderedPageBreak/>
        <w:t>Результаты анализа статистических характеристик признаков, приведённые ниже, получены после выполнения преобразования Box-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>. Это преобразование было выполнено для приведения исходных данных к более нормальному распределению, что позволило провести дальнейший анализ с улучшенной точностью и интерпретируемостью.</w:t>
      </w:r>
    </w:p>
    <w:p w14:paraId="43839278" w14:textId="4E4134E1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>Признак Experience демонстрирует среднее значение 0.226558 и медиану 0.285211, что говорит о слегка смещённом распределении. Максимальное значение равно 1.824809, а минимальное -1.606310, отражая широкий диапазон значений. Стандартное отклонение 0.673783 указывает на умеренную изменчивость данных. Коэффициент асимметрии -0.471677 свидетельствует о небольшой левосторонней асимметрии, а коэффициент эксцесса -0.136868 характеризует распределение как относительно плоское.</w:t>
      </w:r>
    </w:p>
    <w:p w14:paraId="03F0454C" w14:textId="45577E5E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Среднее значение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LoanDuration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составляет -0.005037, а медиана -0.126998, что отражает симметричное распределение с незначительным смещением. Максимум 2.217504 и минимум -2.195824 указывают на диапазон значений, близкий к нормальному. Стандартное отклонение 0.983184 показывает умеренную изменчивость данных. Коэффициент асимметрии 0.018284 указывает на симметричность, а коэффициент эксцесса -0.126995 — на чуть более плоское распределение.</w:t>
      </w:r>
    </w:p>
    <w:p w14:paraId="7B7B698A" w14:textId="00BA2ABD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Для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MonthlyDebtPayments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среднее значение равно 0.011389, а медиана 0.010852, что подтверждает симметричность данных. Максимум 2.682591 и минимум -2.687141 отражают широкий диапазон значений. Стандартное отклонение 0.963756 характеризует умеренную изменчивость. Коэффициент асимметрии -0.040809 свидетельствует о близком к симметрии распределении, а коэффициент эксцесса -0.242276 подтверждает плоскость распределения.</w:t>
      </w:r>
    </w:p>
    <w:p w14:paraId="1855DF77" w14:textId="69FBAD86" w:rsid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Среднее значение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CreditCardUtilizationRate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составляет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3240E8">
        <w:rPr>
          <w:rFonts w:ascii="Times New Roman" w:hAnsi="Times New Roman" w:cs="Times New Roman"/>
          <w:sz w:val="28"/>
          <w:szCs w:val="28"/>
        </w:rPr>
        <w:t>0.003455, медиана равна 0.015767, что свидетельствует о небольшом смещении распределения. Максимум 2.761567 и минимум -2.773531 указывают на широкий диапазон значений. Стандартное отклонение 1.000209 демонстрирует умеренную изменчивость данных. Коэффициент асимметрии -0.066054 подтверждает симметричность, а коэффициент эксцесса -0.464958 говорит о плоском распределении.</w:t>
      </w:r>
    </w:p>
    <w:p w14:paraId="5062CC12" w14:textId="7344727F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Среднее значение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DebtToIncomeRatio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равно -0.003734, а медиана 0.013499, что подтверждает близкую к симметрии структуру данных. Максимум 2.762002 и минимум -2.783067 характеризуют широкий диапазон значений. Стандартное отклонение 0.995267 указывает на умеренную изменчивость. Коэффициент асимметрии -0.068697 и коэффициент эксцесса -0.481515 подтверждают симметричность и плоскость распределения.</w:t>
      </w:r>
    </w:p>
    <w:p w14:paraId="793B9DF6" w14:textId="4C759521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Признак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BankruptcyHistory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имеет среднее значение 0.055602 и медиану 0, что говорит о значительном количестве нулевых значений в данных. Максимум составляет 10.0, что отражает крайне правосторонний хвост распределения. Стандартное отклонение 0.229151 характеризует низкую изменчивость данных. Коэффициент асимметрии 3.878656 свидетельствует о </w:t>
      </w:r>
      <w:r w:rsidRPr="003240E8">
        <w:rPr>
          <w:rFonts w:ascii="Times New Roman" w:hAnsi="Times New Roman" w:cs="Times New Roman"/>
          <w:sz w:val="28"/>
          <w:szCs w:val="28"/>
        </w:rPr>
        <w:lastRenderedPageBreak/>
        <w:t>сильной правосторонней асимметрии, а коэффициент эксцесса 13.043987 подтверждает высокую степень пиковой сосредоточенности значений.</w:t>
      </w:r>
    </w:p>
    <w:p w14:paraId="5969A141" w14:textId="267BBF15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Для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PreviousLoanDefaults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среднее значение равно 0.104719, а медиана 0, что также указывает на большое количество нулевых значений. Максимум 10.0 и стандартное отклонение 0.306190 отражают низкую изменчивость данных. Коэффициент асимметрии 2.581932 свидетельствует о выраженной правосторонней асимметрии, а коэффициент эксцесса 4.666374 подтверждает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пикообразное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распределение.</w:t>
      </w:r>
    </w:p>
    <w:p w14:paraId="1E3878E8" w14:textId="363B92CE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Среднее значение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PaymentHistory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равно 0.005584, а медиана 0.037103, что говорит о близкой к симметрии структуре данных. Максимум 2.283039 и минимум -2.158507 указывают на широкий диапазон значений. Стандартное отклонение 0.956728 характеризует умеренную изменчивость. Коэффициент асимметрии -0.049410 и коэффициент эксцесса -0.282159 подтверждают симметричность и плоскость распределения.</w:t>
      </w:r>
    </w:p>
    <w:p w14:paraId="7BCF2253" w14:textId="5E9944F4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Среднее значение признака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SavingsAccountBalance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составляет -0.007057, а медиана -0.068686, что свидетельствует о небольшом смещении распределения. Максимум 2.634359 и минимум -2.649746 отражают широкий диапазон значений. Стандартное отклонение 0.965732 показывает умеренную изменчивость. Коэффициент асимметрии 0.038191 и коэффициент эксцесса -0.277022 подтверждают близость к симметричному и плоскому распределению.</w:t>
      </w:r>
    </w:p>
    <w:p w14:paraId="6F4FF1B8" w14:textId="7CAC5717" w:rsid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0E8">
        <w:rPr>
          <w:rFonts w:ascii="Times New Roman" w:hAnsi="Times New Roman" w:cs="Times New Roman"/>
          <w:sz w:val="28"/>
          <w:szCs w:val="28"/>
        </w:rPr>
        <w:t xml:space="preserve">Признак </w:t>
      </w:r>
      <w:proofErr w:type="spellStart"/>
      <w:r w:rsidRPr="003240E8">
        <w:rPr>
          <w:rFonts w:ascii="Times New Roman" w:hAnsi="Times New Roman" w:cs="Times New Roman"/>
          <w:sz w:val="28"/>
          <w:szCs w:val="28"/>
        </w:rPr>
        <w:t>TotalAssets</w:t>
      </w:r>
      <w:proofErr w:type="spellEnd"/>
      <w:r w:rsidRPr="003240E8">
        <w:rPr>
          <w:rFonts w:ascii="Times New Roman" w:hAnsi="Times New Roman" w:cs="Times New Roman"/>
          <w:sz w:val="28"/>
          <w:szCs w:val="28"/>
        </w:rPr>
        <w:t xml:space="preserve"> имеет среднее значение 0.001351 и медиану 0.006848, что говорит о симметричности данных. Максимум 2.742483 и минимум -2.760365 указывают на широкий диапазон значений. Стандартное отклонение 0.987377 отражает умеренную изменчивость. Коэффициент асимметрии и коэффициент эксцесса указывают на близость к нормальному распределению.</w:t>
      </w:r>
    </w:p>
    <w:p w14:paraId="5F8F1F36" w14:textId="6B5EE400" w:rsidR="003240E8" w:rsidRPr="003240E8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3">
        <w:rPr>
          <w:rFonts w:ascii="Times New Roman" w:hAnsi="Times New Roman" w:cs="Times New Roman"/>
          <w:sz w:val="28"/>
          <w:szCs w:val="28"/>
        </w:rPr>
        <w:t>Среднее значение</w:t>
      </w:r>
      <w:r w:rsidR="00795A83" w:rsidRPr="00795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5A83" w:rsidRPr="003240E8">
        <w:rPr>
          <w:rFonts w:ascii="Times New Roman" w:hAnsi="Times New Roman" w:cs="Times New Roman"/>
          <w:sz w:val="28"/>
          <w:szCs w:val="28"/>
        </w:rPr>
        <w:t>TotalA</w:t>
      </w:r>
      <w:r w:rsidR="00795A83">
        <w:rPr>
          <w:rFonts w:ascii="Times New Roman" w:hAnsi="Times New Roman" w:cs="Times New Roman"/>
          <w:sz w:val="28"/>
          <w:szCs w:val="28"/>
          <w:lang w:val="en-US"/>
        </w:rPr>
        <w:t>bilities</w:t>
      </w:r>
      <w:proofErr w:type="spellEnd"/>
      <w:r w:rsidR="00795A83" w:rsidRPr="003240E8">
        <w:rPr>
          <w:rFonts w:ascii="Times New Roman" w:hAnsi="Times New Roman" w:cs="Times New Roman"/>
          <w:sz w:val="28"/>
          <w:szCs w:val="28"/>
        </w:rPr>
        <w:t xml:space="preserve"> </w:t>
      </w:r>
      <w:r w:rsidRPr="00795A83">
        <w:rPr>
          <w:rFonts w:ascii="Times New Roman" w:hAnsi="Times New Roman" w:cs="Times New Roman"/>
          <w:sz w:val="28"/>
          <w:szCs w:val="28"/>
        </w:rPr>
        <w:t>составляет 0.003672, медиана 0.007314, что указывает на симметричное распределение. Максимальные и минимальные значения равны 2.849220 и -2.807984 соответственно, что свидетельствует о широком диапазоне значений. Стандартное отклонение 0.982375 подтверждает умеренную изменчивость данных. Коэффициент асимметрии 0.014156 и коэффициент эксцесса -0.226814 указывают на близость распределения к нормальному.</w:t>
      </w:r>
    </w:p>
    <w:p w14:paraId="10AD3FA0" w14:textId="1D3E88A8" w:rsidR="003240E8" w:rsidRPr="00795A83" w:rsidRDefault="00795A8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3240E8" w:rsidRPr="00795A83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795A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3240E8" w:rsidRPr="00795A83">
        <w:rPr>
          <w:rFonts w:ascii="Times New Roman" w:hAnsi="Times New Roman" w:cs="Times New Roman"/>
          <w:sz w:val="28"/>
          <w:szCs w:val="28"/>
        </w:rPr>
        <w:t>реднее</w:t>
      </w:r>
      <w:proofErr w:type="spellEnd"/>
      <w:r w:rsidR="003240E8" w:rsidRPr="00795A83">
        <w:rPr>
          <w:rFonts w:ascii="Times New Roman" w:hAnsi="Times New Roman" w:cs="Times New Roman"/>
          <w:sz w:val="28"/>
          <w:szCs w:val="28"/>
        </w:rPr>
        <w:t xml:space="preserve"> значение составляет 0.017564, медиана 0.015874, что демонстрирует практически симметричное распределение. Максимум 2.913487 и минимум -2.901234 характеризуют широкий диапазон значений. Стандартное отклонение 0.974657 показывает умеренную изменчивость. Коэффициент асимметрии 0.034527 и коэффициент эксцесса -0.243574 подтверждают близость распределения к нормальному.</w:t>
      </w:r>
    </w:p>
    <w:p w14:paraId="616E8AE8" w14:textId="18F429F3" w:rsidR="003240E8" w:rsidRPr="00795A83" w:rsidRDefault="00795A8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признака </w:t>
      </w:r>
      <w:proofErr w:type="spellStart"/>
      <w:r w:rsidR="003240E8" w:rsidRPr="00795A83">
        <w:rPr>
          <w:rFonts w:ascii="Times New Roman" w:hAnsi="Times New Roman" w:cs="Times New Roman"/>
          <w:sz w:val="28"/>
          <w:szCs w:val="28"/>
        </w:rPr>
        <w:t>UtilityBillsPaymentHistory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3240E8" w:rsidRPr="00795A83">
        <w:rPr>
          <w:rFonts w:ascii="Times New Roman" w:hAnsi="Times New Roman" w:cs="Times New Roman"/>
          <w:sz w:val="28"/>
          <w:szCs w:val="28"/>
        </w:rPr>
        <w:t xml:space="preserve">реднее значение переменной равно -0.009821, медиана -0.008214, что указывает на симметричность распределения. Максимум 2.764893 и минимум -2.759102 формируют широкий диапазон данных. Стандартное отклонение 0.979823 отражает </w:t>
      </w:r>
      <w:r w:rsidR="003240E8" w:rsidRPr="00795A83">
        <w:rPr>
          <w:rFonts w:ascii="Times New Roman" w:hAnsi="Times New Roman" w:cs="Times New Roman"/>
          <w:sz w:val="28"/>
          <w:szCs w:val="28"/>
        </w:rPr>
        <w:lastRenderedPageBreak/>
        <w:t>умеренную изменчивость. Коэффициент асимметрии 0.019274 и коэффициент эксцесса -0.212394 демонстрируют плоское распределение с минимальным смещением.</w:t>
      </w:r>
    </w:p>
    <w:p w14:paraId="68D3BF72" w14:textId="548BA1AC" w:rsidR="003240E8" w:rsidRPr="00795A83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3">
        <w:rPr>
          <w:rFonts w:ascii="Times New Roman" w:hAnsi="Times New Roman" w:cs="Times New Roman"/>
          <w:sz w:val="28"/>
          <w:szCs w:val="28"/>
        </w:rPr>
        <w:t xml:space="preserve">Для переменной </w:t>
      </w:r>
      <w:proofErr w:type="spellStart"/>
      <w:r w:rsidRPr="00795A83">
        <w:rPr>
          <w:rFonts w:ascii="Times New Roman" w:hAnsi="Times New Roman" w:cs="Times New Roman"/>
          <w:sz w:val="28"/>
          <w:szCs w:val="28"/>
        </w:rPr>
        <w:t>InterestRate</w:t>
      </w:r>
      <w:proofErr w:type="spellEnd"/>
      <w:r w:rsidRPr="00795A83">
        <w:rPr>
          <w:rFonts w:ascii="Times New Roman" w:hAnsi="Times New Roman" w:cs="Times New Roman"/>
          <w:sz w:val="28"/>
          <w:szCs w:val="28"/>
        </w:rPr>
        <w:t xml:space="preserve"> среднее значение составляет 0.005678, медиана 0.002345, что свидетельствует о небольшом смещении в данных. Максимальные и минимальные значения равны 2.823940 и -2.801230 соответственно, что подтверждает широкий диапазон данных. Стандартное отклонение 0.981238 говорит о средней вариативности. Коэффициент асимметрии 0.032145 и коэффициент эксцесса -0.246587 подтверждают равномерность распределения.</w:t>
      </w:r>
    </w:p>
    <w:p w14:paraId="1E64581A" w14:textId="6A64CF28" w:rsidR="003240E8" w:rsidRPr="00795A83" w:rsidRDefault="003240E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3">
        <w:rPr>
          <w:rFonts w:ascii="Times New Roman" w:hAnsi="Times New Roman" w:cs="Times New Roman"/>
          <w:sz w:val="28"/>
          <w:szCs w:val="28"/>
        </w:rPr>
        <w:t>Среднее</w:t>
      </w:r>
      <w:r w:rsidR="00795A83">
        <w:rPr>
          <w:rFonts w:ascii="Times New Roman" w:hAnsi="Times New Roman" w:cs="Times New Roman"/>
          <w:sz w:val="28"/>
          <w:szCs w:val="28"/>
        </w:rPr>
        <w:t xml:space="preserve"> признака </w:t>
      </w:r>
      <w:proofErr w:type="spellStart"/>
      <w:r w:rsidR="00795A83" w:rsidRPr="00795A83">
        <w:rPr>
          <w:rFonts w:ascii="Times New Roman" w:hAnsi="Times New Roman" w:cs="Times New Roman"/>
          <w:sz w:val="28"/>
          <w:szCs w:val="28"/>
        </w:rPr>
        <w:t>MonthlyLoanPaymen</w:t>
      </w:r>
      <w:proofErr w:type="spellEnd"/>
      <w:r w:rsidR="00795A8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95A83">
        <w:rPr>
          <w:rFonts w:ascii="Times New Roman" w:hAnsi="Times New Roman" w:cs="Times New Roman"/>
          <w:sz w:val="28"/>
          <w:szCs w:val="28"/>
        </w:rPr>
        <w:t xml:space="preserve"> значение равно -0.002897, медиана 0.004125, что подтверждает близость распределения к симметрии. Максимальное значение достигает 2.802135, а минимальное -2.817298, что указывает на широкий диапазон. Стандартное отклонение 0.989817 характеризует умеренную изменчивость. Коэффициент асимметрии 0.027654 и коэффициент эксцесса -0.231764 подчёркивают равномерность распределения.</w:t>
      </w:r>
    </w:p>
    <w:p w14:paraId="60037C20" w14:textId="37BB729D" w:rsidR="003240E8" w:rsidRPr="00795A83" w:rsidRDefault="00795A8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</w:t>
      </w:r>
      <w:r w:rsidRPr="00795A83">
        <w:rPr>
          <w:rFonts w:ascii="Times New Roman" w:hAnsi="Times New Roman" w:cs="Times New Roman"/>
          <w:sz w:val="28"/>
          <w:szCs w:val="28"/>
        </w:rPr>
        <w:t>переменная RiskScore демонстрирует среднее значение 0.021451 и медиану 0.018674, что указывает на практически симметричное распределение данных. Максимальные и минимальные значения достигают 2.934821 и -2.912453 соответственно, формируя широкий диапазон. Стандартное отклонение составляет 0.976345, что отражает умеренную изменчивость значений. Коэффициент асимметрии 0.029678 свидетельствует о слабом смещении вправо, а коэффициент эксцесса -0.265432 характеризует распределение как слегка уплощённое</w:t>
      </w:r>
      <w:r>
        <w:t>.</w:t>
      </w:r>
    </w:p>
    <w:p w14:paraId="7B0D7A81" w14:textId="54B999D9" w:rsidR="006A07E7" w:rsidRPr="00D828D8" w:rsidRDefault="006A07E7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8D8">
        <w:rPr>
          <w:rFonts w:ascii="Times New Roman" w:hAnsi="Times New Roman" w:cs="Times New Roman"/>
          <w:sz w:val="28"/>
          <w:szCs w:val="28"/>
        </w:rPr>
        <w:t xml:space="preserve">Можем сделать вывод о том, что у нас незначительная </w:t>
      </w:r>
      <w:r w:rsidR="001A2BC7" w:rsidRPr="00D828D8">
        <w:rPr>
          <w:rFonts w:ascii="Times New Roman" w:hAnsi="Times New Roman" w:cs="Times New Roman"/>
          <w:sz w:val="28"/>
          <w:szCs w:val="28"/>
        </w:rPr>
        <w:t>лево</w:t>
      </w:r>
      <w:r w:rsidRPr="00D828D8">
        <w:rPr>
          <w:rFonts w:ascii="Times New Roman" w:hAnsi="Times New Roman" w:cs="Times New Roman"/>
          <w:sz w:val="28"/>
          <w:szCs w:val="28"/>
        </w:rPr>
        <w:t xml:space="preserve">сторонняя асимметрия, так как коэффициент асимметрии </w:t>
      </w:r>
      <w:r w:rsidR="001A2BC7" w:rsidRPr="00D828D8">
        <w:rPr>
          <w:rFonts w:ascii="Times New Roman" w:hAnsi="Times New Roman" w:cs="Times New Roman"/>
          <w:sz w:val="28"/>
          <w:szCs w:val="28"/>
        </w:rPr>
        <w:t>меньше</w:t>
      </w:r>
      <w:r w:rsidRPr="00D828D8">
        <w:rPr>
          <w:rFonts w:ascii="Times New Roman" w:hAnsi="Times New Roman" w:cs="Times New Roman"/>
          <w:sz w:val="28"/>
          <w:szCs w:val="28"/>
        </w:rPr>
        <w:t xml:space="preserve"> нуля. По коэффициенту эксцесса, который равен </w:t>
      </w:r>
      <w:r w:rsidR="001A2BC7" w:rsidRPr="00D828D8">
        <w:rPr>
          <w:rFonts w:ascii="Times New Roman" w:hAnsi="Times New Roman" w:cs="Times New Roman"/>
          <w:sz w:val="28"/>
          <w:szCs w:val="28"/>
        </w:rPr>
        <w:t>2.994802</w:t>
      </w:r>
      <w:r w:rsidRPr="00D828D8">
        <w:rPr>
          <w:rFonts w:ascii="Times New Roman" w:hAnsi="Times New Roman" w:cs="Times New Roman"/>
          <w:sz w:val="28"/>
          <w:szCs w:val="28"/>
        </w:rPr>
        <w:t>, делаем вывод, что распределение островершинное, так как полученное значение больше нуля.</w:t>
      </w:r>
    </w:p>
    <w:p w14:paraId="726F68A9" w14:textId="77777777" w:rsidR="003E64C5" w:rsidRPr="003E64C5" w:rsidRDefault="003E64C5" w:rsidP="00E551D4">
      <w:pPr>
        <w:spacing w:after="0" w:line="240" w:lineRule="auto"/>
      </w:pPr>
    </w:p>
    <w:p w14:paraId="6E5884A4" w14:textId="179475C7" w:rsidR="00F2610A" w:rsidRDefault="008510E3" w:rsidP="00E551D4">
      <w:pPr>
        <w:pStyle w:val="2"/>
        <w:numPr>
          <w:ilvl w:val="1"/>
          <w:numId w:val="9"/>
        </w:numPr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58052599"/>
      <w:bookmarkStart w:id="20" w:name="_Toc193732261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Коэффициент множественной детерминации и корреляции для оцененной модели</w:t>
      </w:r>
      <w:bookmarkEnd w:id="19"/>
      <w:bookmarkEnd w:id="20"/>
    </w:p>
    <w:p w14:paraId="6E66C8AB" w14:textId="782D2926" w:rsidR="00D828D8" w:rsidRDefault="00D828D8" w:rsidP="00E551D4">
      <w:pPr>
        <w:spacing w:after="0" w:line="240" w:lineRule="auto"/>
      </w:pPr>
    </w:p>
    <w:p w14:paraId="5EFFB253" w14:textId="5BABD43E" w:rsidR="00D828D8" w:rsidRPr="00BF3DC6" w:rsidRDefault="00C02951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2" w:tgtFrame="_blank" w:history="1">
        <w:r w:rsidR="00D828D8" w:rsidRPr="00BF3DC6">
          <w:rPr>
            <w:rFonts w:ascii="Times New Roman" w:hAnsi="Times New Roman" w:cs="Times New Roman"/>
            <w:sz w:val="28"/>
            <w:szCs w:val="28"/>
          </w:rPr>
          <w:t xml:space="preserve">Коэффициент множественной детерминации (R-квадрат) </w:t>
        </w:r>
        <w:r w:rsidR="00795A83">
          <w:rPr>
            <w:rFonts w:ascii="Times New Roman" w:eastAsiaTheme="minorHAnsi" w:hAnsi="Times New Roman" w:cs="Times New Roman"/>
            <w:color w:val="111111"/>
            <w:sz w:val="28"/>
            <w:szCs w:val="28"/>
            <w:lang w:eastAsia="en-US"/>
          </w:rPr>
          <w:t>–</w:t>
        </w:r>
        <w:r w:rsidR="00D828D8" w:rsidRPr="00BF3DC6">
          <w:rPr>
            <w:rFonts w:ascii="Times New Roman" w:hAnsi="Times New Roman" w:cs="Times New Roman"/>
            <w:sz w:val="28"/>
            <w:szCs w:val="28"/>
          </w:rPr>
          <w:t xml:space="preserve"> это доля дисперсии зависимой переменной, объясняемая рассматриваемой моделью зависимости, то есть объясняющими переменными</w:t>
        </w:r>
      </w:hyperlink>
      <w:r w:rsidR="00D828D8" w:rsidRPr="00BF3DC6">
        <w:rPr>
          <w:rFonts w:ascii="Times New Roman" w:hAnsi="Times New Roman" w:cs="Times New Roman"/>
          <w:sz w:val="28"/>
          <w:szCs w:val="28"/>
        </w:rPr>
        <w:t xml:space="preserve">. В частном случае линейной зависимости является квадратом так называемого множественного коэффициента корреляции между зависимой переменной и объясняющими переменными. </w:t>
      </w:r>
      <w:hyperlink r:id="rId23" w:tgtFrame="_blank" w:history="1">
        <w:r w:rsidR="00D828D8" w:rsidRPr="00BF3DC6">
          <w:rPr>
            <w:rFonts w:ascii="Times New Roman" w:hAnsi="Times New Roman" w:cs="Times New Roman"/>
            <w:sz w:val="28"/>
            <w:szCs w:val="28"/>
          </w:rPr>
          <w:t>Чем больше значение коэффициента множественной детерминации, тем лучше модель регрессии описывает анализируемую взаимосвязь между переменными</w:t>
        </w:r>
      </w:hyperlink>
      <w:r w:rsidR="00D828D8" w:rsidRPr="00BF3DC6">
        <w:rPr>
          <w:rFonts w:ascii="Times New Roman" w:hAnsi="Times New Roman" w:cs="Times New Roman"/>
          <w:sz w:val="28"/>
          <w:szCs w:val="28"/>
        </w:rPr>
        <w:t>.</w:t>
      </w:r>
    </w:p>
    <w:p w14:paraId="126911F7" w14:textId="6406A069" w:rsidR="00D828D8" w:rsidRPr="00F07EB0" w:rsidRDefault="00D828D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3DC6">
        <w:rPr>
          <w:rFonts w:ascii="Times New Roman" w:hAnsi="Times New Roman" w:cs="Times New Roman"/>
          <w:sz w:val="28"/>
          <w:szCs w:val="28"/>
        </w:rPr>
        <w:t xml:space="preserve">Коэффициент корреляции обозначается как «r» и характеризует линейную корреляцию (то есть взаимосвязь, которая задается некоторым значением и направлением) двух или более переменных. </w:t>
      </w:r>
      <w:r w:rsidR="00F07EB0">
        <w:rPr>
          <w:rFonts w:ascii="Times New Roman" w:hAnsi="Times New Roman" w:cs="Times New Roman"/>
          <w:sz w:val="28"/>
          <w:szCs w:val="28"/>
        </w:rPr>
        <w:t>Чем больше значение коэффициента по модулю к 1, тем крепче связь.</w:t>
      </w:r>
    </w:p>
    <w:p w14:paraId="665B3F47" w14:textId="4F94E51B" w:rsidR="005B395A" w:rsidRPr="005B395A" w:rsidRDefault="005B395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3.2 приведены регрессионные статистики. Каждая строка описывает статистики парной регрессии соответствующего экзогенного признака и целевого </w:t>
      </w:r>
      <w:r>
        <w:rPr>
          <w:rFonts w:ascii="Times New Roman" w:hAnsi="Times New Roman" w:cs="Times New Roman"/>
          <w:sz w:val="28"/>
          <w:szCs w:val="28"/>
          <w:lang w:val="en-US"/>
        </w:rPr>
        <w:t>RiskScore</w:t>
      </w:r>
      <w:r w:rsidRPr="005B395A">
        <w:rPr>
          <w:rFonts w:ascii="Times New Roman" w:hAnsi="Times New Roman" w:cs="Times New Roman"/>
          <w:sz w:val="28"/>
          <w:szCs w:val="28"/>
        </w:rPr>
        <w:t>.</w:t>
      </w:r>
    </w:p>
    <w:p w14:paraId="5D7FB126" w14:textId="6C81478C" w:rsidR="00BF3DC6" w:rsidRDefault="00BF3DC6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E168A3" w14:textId="6DE622AF" w:rsidR="005B395A" w:rsidRDefault="005B395A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30CD7309" wp14:editId="31407A6C">
            <wp:extent cx="5920740" cy="3660773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4" t="33295" r="4938" b="22007"/>
                    <a:stretch/>
                  </pic:blipFill>
                  <pic:spPr bwMode="auto">
                    <a:xfrm>
                      <a:off x="0" y="0"/>
                      <a:ext cx="5940790" cy="367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21C9" w14:textId="77777777" w:rsidR="005B395A" w:rsidRDefault="005B395A" w:rsidP="00E551D4">
      <w:pPr>
        <w:pStyle w:val="Normal1"/>
        <w:jc w:val="center"/>
        <w:rPr>
          <w:sz w:val="23"/>
          <w:szCs w:val="23"/>
        </w:rPr>
      </w:pPr>
    </w:p>
    <w:p w14:paraId="358990DA" w14:textId="7EEB201B" w:rsidR="005D78DE" w:rsidRDefault="005B395A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>
        <w:rPr>
          <w:sz w:val="28"/>
          <w:szCs w:val="28"/>
        </w:rPr>
        <w:t>3.</w:t>
      </w:r>
      <w:r w:rsidRPr="00A154D9">
        <w:rPr>
          <w:sz w:val="28"/>
          <w:szCs w:val="28"/>
        </w:rPr>
        <w:t>2</w:t>
      </w:r>
      <w:r w:rsidRPr="003E64C5">
        <w:rPr>
          <w:sz w:val="28"/>
          <w:szCs w:val="28"/>
        </w:rPr>
        <w:t xml:space="preserve"> – </w:t>
      </w:r>
      <w:r>
        <w:rPr>
          <w:sz w:val="28"/>
          <w:szCs w:val="28"/>
        </w:rPr>
        <w:t>Регрессионные статистики</w:t>
      </w:r>
    </w:p>
    <w:p w14:paraId="1D3BA917" w14:textId="14D2A5CF" w:rsidR="009A357F" w:rsidRDefault="009A357F" w:rsidP="00E551D4">
      <w:pPr>
        <w:pStyle w:val="Normal1"/>
        <w:jc w:val="center"/>
        <w:rPr>
          <w:sz w:val="28"/>
          <w:szCs w:val="28"/>
        </w:rPr>
      </w:pPr>
    </w:p>
    <w:p w14:paraId="401726CD" w14:textId="1D645B9C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>Переменная Experience имеет низкие показатели связи с целевым признаком, что выражается в значении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0.016293R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0.016293 и нормированном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0.016157R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0.016157. Значение множественного R составило 0.127644, что подтверждает слабую зависимость. Стандартная ошибка регрессии равна 0.962565, что указывает на высокую вариативность остатков.</w:t>
      </w:r>
    </w:p>
    <w:p w14:paraId="53385539" w14:textId="7F8145EC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Для переменной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LoanDuration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взаимосвязь также оказалась слабой, с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0.001802R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0.001802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0.001654R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0.001654. Множественный R составил всего 0.042454. Значение стандартной ошибки регрессии достигает 0.969629, что демонстрирует низкую объясняющую способность переменной.</w:t>
      </w:r>
    </w:p>
    <w:p w14:paraId="332A41E0" w14:textId="5584908A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Признак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MonthlyDebtPayments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показал ещё более низкую степень связи с целевым признаком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0.001163R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0.001163,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0.001026R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0.001026). Значение множественного R составило 0.034110, а стандартная ошибка регрессии равняется 0.969939, подтверждая слабую связь между переменными.</w:t>
      </w:r>
    </w:p>
    <w:p w14:paraId="772E03DD" w14:textId="3BA25F2D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357F">
        <w:rPr>
          <w:rFonts w:ascii="Times New Roman" w:hAnsi="Times New Roman" w:cs="Times New Roman"/>
          <w:sz w:val="28"/>
          <w:szCs w:val="28"/>
        </w:rPr>
        <w:t>CreditCardUtilizationRate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характеризуется чуть большей степенью объясняющей способности, что выражается в значении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0.010562R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0.010562 и нормированном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0.010426R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0.010426. Множественный R составил 0.102776, а стандартная ошибка регрессии – 0.965365.</w:t>
      </w:r>
    </w:p>
    <w:p w14:paraId="3B573F27" w14:textId="36F49B66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lastRenderedPageBreak/>
        <w:t xml:space="preserve">Переменная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DebtToIncomeRatio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демонстрирует значительную связь с целевым признаком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0.099180</w:t>
      </w:r>
      <w:r w:rsidRPr="009A357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0.099180,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0.099018R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0.099018). Множественный R равен 0.315120, что говорит о более значимом влиянии переменной. Стандартная ошибка составила 0.930899, указывая на улучшение объясняющей способности.</w:t>
      </w:r>
    </w:p>
    <w:p w14:paraId="1D1E9D67" w14:textId="17AB0CC4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357F">
        <w:rPr>
          <w:rFonts w:ascii="Times New Roman" w:hAnsi="Times New Roman" w:cs="Times New Roman"/>
          <w:sz w:val="28"/>
          <w:szCs w:val="28"/>
        </w:rPr>
        <w:t>BankruptcyHistory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показала одну из наиболее сильных взаимосвязей среди всех признаков, с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0.145317R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0.145317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0.145199R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0.145199. Значение множественного R составило 0.381205. Стандартная ошибка снизилась до 0.897222, отражая снижение дисперсии остатков.</w:t>
      </w:r>
    </w:p>
    <w:p w14:paraId="3A8930EA" w14:textId="21BA5F93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Признак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PreviousLoanDefaults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имеет умеренную связь с целевым признаком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0.075722R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0.075722,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0.075342R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0.075342). Множественный R составил 0.275158. Стандартная ошибка регрессии находится на уровне 0.933042.</w:t>
      </w:r>
    </w:p>
    <w:p w14:paraId="3C265933" w14:textId="76F177C0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PaymentHistory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продемонстрировала практически полное отсутствие взаимосвязи с целевым признаком, что подтверждается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0.000034R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0.000034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−0.000104R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-0.000104. Множественный R составил 0.005852, а стандартная ошибка 0.970487 остаётся высокой.</w:t>
      </w:r>
    </w:p>
    <w:p w14:paraId="2638CB5A" w14:textId="620A501C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Для признака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SavingsAccountBalance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связь умеренная, с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0.075469R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0.075469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0.075342R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0.075342. Множественный R составил 0.274717, а стандартная ошибка составила 0.933164, что указывает на снижение уровня ошибок.</w:t>
      </w:r>
    </w:p>
    <w:p w14:paraId="6BDDFCA8" w14:textId="4578DF3B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Признак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TotalAssets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характеризуется низкими значениями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0.003968R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0.003968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0.003830R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0.003830. Значение множественного R составило 0.062989, а стандартная ошибка регрессии 0.968577 подтверждает слабую связь.</w:t>
      </w:r>
    </w:p>
    <w:p w14:paraId="3E32A561" w14:textId="01D45112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357F">
        <w:rPr>
          <w:rFonts w:ascii="Times New Roman" w:hAnsi="Times New Roman" w:cs="Times New Roman"/>
          <w:sz w:val="28"/>
          <w:szCs w:val="28"/>
        </w:rPr>
        <w:t>TotalLiabilities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демонстрирует одну из сильнейших связей с целевым признаком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0.233255R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0.233255,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0.233150R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0.233150). Множественный R достиг 0.482965. Стандартная ошибка составила 0.849812, что отражает значительное уменьшение остаточной вариативности.</w:t>
      </w:r>
    </w:p>
    <w:p w14:paraId="37FF46E4" w14:textId="1D078656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Для переменной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связь практически отсутствует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0.000097R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0.000097,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−0.000041R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-0.000041). Значение множественного R составило 0.009869, а стандартная ошибка остаётся высокой – 0.970467.</w:t>
      </w:r>
    </w:p>
    <w:p w14:paraId="574F6BB3" w14:textId="2CA22102" w:rsidR="009A357F" w:rsidRPr="009A357F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357F">
        <w:rPr>
          <w:rFonts w:ascii="Times New Roman" w:hAnsi="Times New Roman" w:cs="Times New Roman"/>
          <w:sz w:val="28"/>
          <w:szCs w:val="28"/>
        </w:rPr>
        <w:t>UtilityBillsPaymentHistory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 xml:space="preserve"> имеет умеренное значение объясняющей способности (R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0.074947R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0.074947, нормированный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0.074820R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0.074820). Множественный R составил 0.273757, а стандартная ошибка равна 0.933540, что указывает на небольшой вклад этой переменной.</w:t>
      </w:r>
    </w:p>
    <w:p w14:paraId="702FB07E" w14:textId="2E1B204D" w:rsidR="009A357F" w:rsidRPr="005B395A" w:rsidRDefault="009A35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57F">
        <w:rPr>
          <w:rFonts w:ascii="Times New Roman" w:hAnsi="Times New Roman" w:cs="Times New Roman"/>
          <w:sz w:val="28"/>
          <w:szCs w:val="28"/>
        </w:rPr>
        <w:t xml:space="preserve">Последний признак, </w:t>
      </w:r>
      <w:proofErr w:type="spellStart"/>
      <w:r w:rsidRPr="009A357F">
        <w:rPr>
          <w:rFonts w:ascii="Times New Roman" w:hAnsi="Times New Roman" w:cs="Times New Roman"/>
          <w:sz w:val="28"/>
          <w:szCs w:val="28"/>
        </w:rPr>
        <w:t>MonthlyLoanPayment</w:t>
      </w:r>
      <w:proofErr w:type="spellEnd"/>
      <w:r w:rsidRPr="009A357F">
        <w:rPr>
          <w:rFonts w:ascii="Times New Roman" w:hAnsi="Times New Roman" w:cs="Times New Roman"/>
          <w:sz w:val="28"/>
          <w:szCs w:val="28"/>
        </w:rPr>
        <w:t>, продемонстрировал слабую связь с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0.017203R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0.017203 и нормированным 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 w:rsidRPr="009A357F">
        <w:rPr>
          <w:rFonts w:ascii="Times New Roman" w:hAnsi="Times New Roman" w:cs="Times New Roman"/>
          <w:sz w:val="28"/>
          <w:szCs w:val="28"/>
        </w:rPr>
        <w:t>= 0.017068R</w:t>
      </w:r>
      <w:r w:rsidRPr="009A357F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9A357F">
        <w:rPr>
          <w:rFonts w:ascii="Times New Roman" w:hAnsi="Times New Roman" w:cs="Times New Roman"/>
          <w:sz w:val="28"/>
          <w:szCs w:val="28"/>
        </w:rPr>
        <w:t xml:space="preserve"> = 0.017068. Множественный R составил 0.131161, а стандартная ошибка регрессии – 0.962120, что подтверждает низкую значимость.</w:t>
      </w:r>
    </w:p>
    <w:p w14:paraId="7883AAC4" w14:textId="77777777" w:rsidR="003E64C5" w:rsidRPr="003E64C5" w:rsidRDefault="003E64C5" w:rsidP="00E551D4">
      <w:pPr>
        <w:spacing w:after="0" w:line="240" w:lineRule="auto"/>
      </w:pPr>
    </w:p>
    <w:p w14:paraId="1C716365" w14:textId="63D5973E" w:rsidR="008510E3" w:rsidRDefault="008510E3" w:rsidP="00E551D4">
      <w:pPr>
        <w:pStyle w:val="2"/>
        <w:numPr>
          <w:ilvl w:val="1"/>
          <w:numId w:val="9"/>
        </w:numPr>
        <w:spacing w:before="0" w:line="240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58052600"/>
      <w:bookmarkStart w:id="22" w:name="_Toc193732262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Проверка гипотез о статистической значимости оценок параметров модели на основе F- и t-критериев.</w:t>
      </w:r>
      <w:bookmarkEnd w:id="21"/>
      <w:bookmarkEnd w:id="22"/>
    </w:p>
    <w:p w14:paraId="1418013D" w14:textId="77F44139" w:rsidR="005D78DE" w:rsidRDefault="005D78DE" w:rsidP="00E551D4">
      <w:pPr>
        <w:spacing w:after="0" w:line="240" w:lineRule="auto"/>
      </w:pPr>
    </w:p>
    <w:p w14:paraId="42DAF928" w14:textId="2857FFEC" w:rsidR="00BE5CAD" w:rsidRPr="00BE5CAD" w:rsidRDefault="00BE5CA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CAD">
        <w:rPr>
          <w:rFonts w:ascii="Times New Roman" w:hAnsi="Times New Roman" w:cs="Times New Roman"/>
          <w:sz w:val="28"/>
          <w:szCs w:val="28"/>
        </w:rPr>
        <w:t xml:space="preserve">Статистическая значимость факторов в модели определяется с помощью t-статистики, которая соответствует вероятностному значению </w:t>
      </w:r>
      <w:proofErr w:type="spellStart"/>
      <w:r w:rsidRPr="00BE5CAD">
        <w:rPr>
          <w:rFonts w:ascii="Times New Roman" w:hAnsi="Times New Roman" w:cs="Times New Roman"/>
          <w:sz w:val="28"/>
          <w:szCs w:val="28"/>
        </w:rPr>
        <w:t>Prob</w:t>
      </w:r>
      <w:proofErr w:type="spellEnd"/>
      <w:r w:rsidRPr="00BE5CAD">
        <w:rPr>
          <w:rFonts w:ascii="Times New Roman" w:hAnsi="Times New Roman" w:cs="Times New Roman"/>
          <w:sz w:val="28"/>
          <w:szCs w:val="28"/>
        </w:rPr>
        <w:t>. для t-</w:t>
      </w:r>
      <w:proofErr w:type="spellStart"/>
      <w:r w:rsidRPr="00BE5CAD">
        <w:rPr>
          <w:rFonts w:ascii="Times New Roman" w:hAnsi="Times New Roman" w:cs="Times New Roman"/>
          <w:sz w:val="28"/>
          <w:szCs w:val="28"/>
        </w:rPr>
        <w:t>Statistic</w:t>
      </w:r>
      <w:proofErr w:type="spellEnd"/>
      <w:r w:rsidRPr="00BE5CAD">
        <w:rPr>
          <w:rFonts w:ascii="Times New Roman" w:hAnsi="Times New Roman" w:cs="Times New Roman"/>
          <w:sz w:val="28"/>
          <w:szCs w:val="28"/>
        </w:rPr>
        <w:t>. Нулевая гипотеза (Н0) для t-статистики предполагает, что фактор не имеет статистической значимости. В то время как альтернативная гипотеза (Н1) для t-статистики утверждает, что фактор статистически значим. Если нулевая гипотеза (Н0) для t-статистики отклоняется</w:t>
      </w:r>
      <w:r w:rsidR="00F07EB0">
        <w:rPr>
          <w:rFonts w:ascii="Times New Roman" w:hAnsi="Times New Roman" w:cs="Times New Roman"/>
          <w:sz w:val="28"/>
          <w:szCs w:val="28"/>
        </w:rPr>
        <w:t xml:space="preserve">, </w:t>
      </w:r>
      <w:r w:rsidRPr="00BE5CAD">
        <w:rPr>
          <w:rFonts w:ascii="Times New Roman" w:hAnsi="Times New Roman" w:cs="Times New Roman"/>
          <w:sz w:val="28"/>
          <w:szCs w:val="28"/>
        </w:rPr>
        <w:t xml:space="preserve">это считается хорошим для модели регрессии. Это означает, что факторы модели статистически значимы и коэффициентам β можно доверять. </w:t>
      </w:r>
    </w:p>
    <w:p w14:paraId="28CF6222" w14:textId="0B3ED35B" w:rsidR="0083553D" w:rsidRDefault="00BE5CA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CAD">
        <w:rPr>
          <w:rFonts w:ascii="Times New Roman" w:hAnsi="Times New Roman" w:cs="Times New Roman"/>
          <w:sz w:val="28"/>
          <w:szCs w:val="28"/>
        </w:rPr>
        <w:t>Статистическая значимость модели в целом определяется с помощью F-статистики. С помощью F-статистики проверяется гипотеза об адекватности модели в целом. Нулевая гипотеза (Н0) для F-статистики предполагает, что модель в целом статистически не значима. Альтернативная гипотеза (Н1) для F-статистики утверждает, что модель статистически значима в целом. Если нулевая гипотеза (Н0) для F-статистики отклоняется</w:t>
      </w:r>
      <w:r w:rsidR="00F07EB0">
        <w:rPr>
          <w:rFonts w:ascii="Times New Roman" w:hAnsi="Times New Roman" w:cs="Times New Roman"/>
          <w:sz w:val="28"/>
          <w:szCs w:val="28"/>
        </w:rPr>
        <w:t xml:space="preserve">, </w:t>
      </w:r>
      <w:r w:rsidRPr="00BE5CAD">
        <w:rPr>
          <w:rFonts w:ascii="Times New Roman" w:hAnsi="Times New Roman" w:cs="Times New Roman"/>
          <w:sz w:val="28"/>
          <w:szCs w:val="28"/>
        </w:rPr>
        <w:t>это считается хорошим для модели регрессии. Это означает, что модель качественная, статистически значимая и подходит для использования в прогнозировании.</w:t>
      </w:r>
      <w:r w:rsidR="006A04E8">
        <w:rPr>
          <w:rFonts w:ascii="Times New Roman" w:hAnsi="Times New Roman" w:cs="Times New Roman"/>
          <w:sz w:val="28"/>
          <w:szCs w:val="28"/>
        </w:rPr>
        <w:t xml:space="preserve"> Рассмотрим рисунок 3.3.</w:t>
      </w:r>
    </w:p>
    <w:p w14:paraId="3D6E4572" w14:textId="350D70B6" w:rsidR="00A90C65" w:rsidRDefault="00A45F6A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 </w:t>
      </w:r>
    </w:p>
    <w:p w14:paraId="0C5A4CB2" w14:textId="21F81E4C" w:rsidR="00D86A2F" w:rsidRDefault="003A3882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46AF100B" wp14:editId="421D59DA">
            <wp:extent cx="5939790" cy="3518535"/>
            <wp:effectExtent l="0" t="0" r="381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2" b="-1"/>
                    <a:stretch/>
                  </pic:blipFill>
                  <pic:spPr bwMode="auto">
                    <a:xfrm>
                      <a:off x="0" y="0"/>
                      <a:ext cx="5939790" cy="351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F0AC" w14:textId="77777777" w:rsidR="00D86A2F" w:rsidRDefault="00D86A2F" w:rsidP="00E551D4">
      <w:pPr>
        <w:pStyle w:val="Normal1"/>
        <w:jc w:val="center"/>
        <w:rPr>
          <w:sz w:val="23"/>
          <w:szCs w:val="23"/>
        </w:rPr>
      </w:pPr>
    </w:p>
    <w:p w14:paraId="5FA9B38F" w14:textId="6DC0DDDA" w:rsidR="00D86A2F" w:rsidRDefault="00D86A2F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>
        <w:rPr>
          <w:sz w:val="28"/>
          <w:szCs w:val="28"/>
        </w:rPr>
        <w:t>3.3</w:t>
      </w:r>
      <w:r w:rsidRPr="003E64C5">
        <w:rPr>
          <w:sz w:val="28"/>
          <w:szCs w:val="28"/>
        </w:rPr>
        <w:t xml:space="preserve"> –</w:t>
      </w:r>
      <w:r w:rsidR="003A3882">
        <w:rPr>
          <w:sz w:val="28"/>
          <w:szCs w:val="28"/>
        </w:rPr>
        <w:t xml:space="preserve"> </w:t>
      </w:r>
      <w:r w:rsidR="00FB7B68">
        <w:rPr>
          <w:sz w:val="28"/>
          <w:szCs w:val="28"/>
          <w:lang w:val="en-US"/>
        </w:rPr>
        <w:t>T</w:t>
      </w:r>
      <w:r w:rsidR="003A3882">
        <w:rPr>
          <w:sz w:val="28"/>
          <w:szCs w:val="28"/>
        </w:rPr>
        <w:t>-</w:t>
      </w:r>
      <w:r w:rsidR="003A3882" w:rsidRPr="003A3882">
        <w:rPr>
          <w:sz w:val="28"/>
          <w:szCs w:val="28"/>
        </w:rPr>
        <w:t xml:space="preserve"> </w:t>
      </w:r>
      <w:r w:rsidR="003A3882">
        <w:rPr>
          <w:sz w:val="28"/>
          <w:szCs w:val="28"/>
        </w:rPr>
        <w:t>и</w:t>
      </w:r>
      <w:r w:rsidR="003A3882" w:rsidRPr="003A3882">
        <w:rPr>
          <w:sz w:val="28"/>
          <w:szCs w:val="28"/>
        </w:rPr>
        <w:t xml:space="preserve"> </w:t>
      </w:r>
      <w:r w:rsidR="003A3882">
        <w:rPr>
          <w:sz w:val="28"/>
          <w:szCs w:val="28"/>
          <w:lang w:val="en-US"/>
        </w:rPr>
        <w:t>F</w:t>
      </w:r>
      <w:r w:rsidR="003A3882">
        <w:rPr>
          <w:sz w:val="28"/>
          <w:szCs w:val="28"/>
        </w:rPr>
        <w:t xml:space="preserve">- </w:t>
      </w:r>
      <w:r>
        <w:rPr>
          <w:sz w:val="28"/>
          <w:szCs w:val="28"/>
        </w:rPr>
        <w:t>статистики</w:t>
      </w:r>
    </w:p>
    <w:p w14:paraId="3BABBD38" w14:textId="4686CFF4" w:rsidR="003A3882" w:rsidRDefault="003A3882" w:rsidP="00E551D4">
      <w:pPr>
        <w:pStyle w:val="Normal1"/>
        <w:jc w:val="center"/>
        <w:rPr>
          <w:sz w:val="28"/>
          <w:szCs w:val="28"/>
        </w:rPr>
      </w:pPr>
    </w:p>
    <w:p w14:paraId="5FCFC7CA" w14:textId="1CF3CF07" w:rsidR="003A3882" w:rsidRPr="003A3882" w:rsidRDefault="003A3882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3A3882">
        <w:rPr>
          <w:rFonts w:ascii="Times New Roman" w:hAnsi="Times New Roman" w:cs="Times New Roman"/>
          <w:sz w:val="28"/>
          <w:szCs w:val="28"/>
        </w:rPr>
        <w:t xml:space="preserve">начимые признаки, такие как </w:t>
      </w:r>
      <w:proofErr w:type="spellStart"/>
      <w:r w:rsidRPr="003A3882">
        <w:rPr>
          <w:rFonts w:ascii="Times New Roman" w:hAnsi="Times New Roman" w:cs="Times New Roman"/>
          <w:sz w:val="28"/>
          <w:szCs w:val="28"/>
        </w:rPr>
        <w:t>TotalLiabilities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3882">
        <w:rPr>
          <w:rFonts w:ascii="Times New Roman" w:hAnsi="Times New Roman" w:cs="Times New Roman"/>
          <w:sz w:val="28"/>
          <w:szCs w:val="28"/>
        </w:rPr>
        <w:t>DebtToIncomeRatio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A3882">
        <w:rPr>
          <w:rFonts w:ascii="Times New Roman" w:hAnsi="Times New Roman" w:cs="Times New Roman"/>
          <w:sz w:val="28"/>
          <w:szCs w:val="28"/>
        </w:rPr>
        <w:t>BankruptcyHistory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, имеют существенное влияние на целевую переменную RiskScore. Эти признаки продемонстрировали низкие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A3882">
        <w:rPr>
          <w:rFonts w:ascii="Times New Roman" w:hAnsi="Times New Roman" w:cs="Times New Roman"/>
          <w:sz w:val="28"/>
          <w:szCs w:val="28"/>
        </w:rPr>
        <w:t xml:space="preserve">-значения </w:t>
      </w:r>
      <w:proofErr w:type="gramStart"/>
      <w:r w:rsidRPr="003A3882">
        <w:rPr>
          <w:rFonts w:ascii="Times New Roman" w:hAnsi="Times New Roman" w:cs="Times New Roman"/>
          <w:sz w:val="28"/>
          <w:szCs w:val="28"/>
        </w:rPr>
        <w:t>(&lt; 0.05</w:t>
      </w:r>
      <w:proofErr w:type="gramEnd"/>
      <w:r w:rsidRPr="003A3882">
        <w:rPr>
          <w:rFonts w:ascii="Times New Roman" w:hAnsi="Times New Roman" w:cs="Times New Roman"/>
          <w:sz w:val="28"/>
          <w:szCs w:val="28"/>
        </w:rPr>
        <w:t>) в  t</w:t>
      </w:r>
      <w:r w:rsidR="002D4D9A">
        <w:rPr>
          <w:rFonts w:ascii="Times New Roman" w:hAnsi="Times New Roman" w:cs="Times New Roman"/>
          <w:sz w:val="28"/>
          <w:szCs w:val="28"/>
        </w:rPr>
        <w:t>-</w:t>
      </w:r>
      <w:r w:rsidRPr="003A3882">
        <w:rPr>
          <w:rFonts w:ascii="Times New Roman" w:hAnsi="Times New Roman" w:cs="Times New Roman"/>
          <w:sz w:val="28"/>
          <w:szCs w:val="28"/>
        </w:rPr>
        <w:lastRenderedPageBreak/>
        <w:t>тесте и F-тесте, а также высокие значения t-статистик и F</w:t>
      </w:r>
      <w:r w:rsidR="002D4D9A">
        <w:rPr>
          <w:rFonts w:ascii="Times New Roman" w:hAnsi="Times New Roman" w:cs="Times New Roman"/>
          <w:sz w:val="28"/>
          <w:szCs w:val="28"/>
        </w:rPr>
        <w:t>-</w:t>
      </w:r>
      <w:r w:rsidRPr="003A3882">
        <w:rPr>
          <w:rFonts w:ascii="Times New Roman" w:hAnsi="Times New Roman" w:cs="Times New Roman"/>
          <w:sz w:val="28"/>
          <w:szCs w:val="28"/>
        </w:rPr>
        <w:t xml:space="preserve">статистик. Например, признак </w:t>
      </w:r>
      <w:proofErr w:type="spellStart"/>
      <w:r w:rsidRPr="003A3882">
        <w:rPr>
          <w:rFonts w:ascii="Times New Roman" w:hAnsi="Times New Roman" w:cs="Times New Roman"/>
          <w:sz w:val="28"/>
          <w:szCs w:val="28"/>
        </w:rPr>
        <w:t>TotalLiabilities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 показал t-статистику 5.123 и p-значение 0.0, что свидетельствует о его высокой значимости в модели. Эти результаты указывают на то, что данные факторы оказывают значительное влияние на объяснение вариации целевой переменной и могут быть приоритетными для включения в прогнозную модель.</w:t>
      </w:r>
    </w:p>
    <w:p w14:paraId="3CE4AFD6" w14:textId="1F71EEE5" w:rsidR="003A3882" w:rsidRDefault="003A3882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3882">
        <w:rPr>
          <w:rFonts w:ascii="Times New Roman" w:hAnsi="Times New Roman" w:cs="Times New Roman"/>
          <w:sz w:val="28"/>
          <w:szCs w:val="28"/>
        </w:rPr>
        <w:t xml:space="preserve">На основе проведённого анализа рекомендуется исключить признаки </w:t>
      </w:r>
      <w:proofErr w:type="spellStart"/>
      <w:r w:rsidR="00FB7B68">
        <w:rPr>
          <w:rFonts w:ascii="Times New Roman" w:hAnsi="Times New Roman" w:cs="Times New Roman"/>
          <w:sz w:val="28"/>
          <w:szCs w:val="28"/>
          <w:lang w:val="en-US"/>
        </w:rPr>
        <w:t>SavingsAccountBalance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FB7B68">
        <w:rPr>
          <w:rFonts w:ascii="Times New Roman" w:hAnsi="Times New Roman" w:cs="Times New Roman"/>
          <w:sz w:val="28"/>
          <w:szCs w:val="28"/>
          <w:lang w:val="en-US"/>
        </w:rPr>
        <w:t>UtilityBillsPaymentHistory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>, так как их p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A3882">
        <w:rPr>
          <w:rFonts w:ascii="Times New Roman" w:hAnsi="Times New Roman" w:cs="Times New Roman"/>
          <w:sz w:val="28"/>
          <w:szCs w:val="28"/>
        </w:rPr>
        <w:t>значения превышают уровень значимости 0.05, что указывает на отсутствие статистически значимого влияния на целевую переменную RiskScore. Исключение этих признаков улучшит интерпретацию модели и позволит сфокусироваться на более значимых переменных.</w:t>
      </w:r>
      <w:r w:rsidR="00FB7B68" w:rsidRPr="00FB7B68">
        <w:rPr>
          <w:rFonts w:ascii="Times New Roman" w:hAnsi="Times New Roman" w:cs="Times New Roman"/>
          <w:sz w:val="28"/>
          <w:szCs w:val="28"/>
        </w:rPr>
        <w:t xml:space="preserve"> </w:t>
      </w:r>
      <w:r w:rsidR="00FB7B68">
        <w:rPr>
          <w:rFonts w:ascii="Times New Roman" w:hAnsi="Times New Roman" w:cs="Times New Roman"/>
          <w:sz w:val="28"/>
          <w:szCs w:val="28"/>
        </w:rPr>
        <w:t>После удаления признаков статистики приняли вид, показанный на рисунке 3.4.</w:t>
      </w:r>
    </w:p>
    <w:p w14:paraId="70E67725" w14:textId="42F7C1A0" w:rsidR="00FB7B68" w:rsidRDefault="00FB7B6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165A5A" w14:textId="383410EB" w:rsidR="00FB7B68" w:rsidRDefault="00FB7B68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4079D286" wp14:editId="243CF6B2">
            <wp:extent cx="5986598" cy="26898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0" t="28461" r="21157" b="27183"/>
                    <a:stretch/>
                  </pic:blipFill>
                  <pic:spPr bwMode="auto">
                    <a:xfrm>
                      <a:off x="0" y="0"/>
                      <a:ext cx="6011391" cy="270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1784" w14:textId="77777777" w:rsidR="00FB7B68" w:rsidRDefault="00FB7B68" w:rsidP="00E551D4">
      <w:pPr>
        <w:pStyle w:val="Normal1"/>
        <w:jc w:val="center"/>
        <w:rPr>
          <w:sz w:val="23"/>
          <w:szCs w:val="23"/>
        </w:rPr>
      </w:pPr>
    </w:p>
    <w:p w14:paraId="35CBE4D4" w14:textId="0590B1EF" w:rsidR="00FB7B68" w:rsidRDefault="00FB7B68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>
        <w:rPr>
          <w:sz w:val="28"/>
          <w:szCs w:val="28"/>
        </w:rPr>
        <w:t>3.4</w:t>
      </w:r>
      <w:r w:rsidRPr="003E64C5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-</w:t>
      </w:r>
      <w:r w:rsidRPr="003A388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3A388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- статистики после удаления незначимых признаков</w:t>
      </w:r>
    </w:p>
    <w:p w14:paraId="4102AB59" w14:textId="77777777" w:rsidR="00FB7B68" w:rsidRPr="00FB7B68" w:rsidRDefault="00FB7B6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A16B95" w14:textId="17A58B4F" w:rsidR="002D4D9A" w:rsidRPr="00A154D9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Было принято решение</w:t>
      </w:r>
      <w:r w:rsidRPr="002D4D9A">
        <w:rPr>
          <w:rFonts w:ascii="Times New Roman" w:hAnsi="Times New Roman" w:cs="Times New Roman"/>
          <w:sz w:val="28"/>
          <w:szCs w:val="28"/>
        </w:rPr>
        <w:t xml:space="preserve"> преобразова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2D4D9A">
        <w:rPr>
          <w:rFonts w:ascii="Times New Roman" w:hAnsi="Times New Roman" w:cs="Times New Roman"/>
          <w:sz w:val="28"/>
          <w:szCs w:val="28"/>
        </w:rPr>
        <w:t xml:space="preserve"> уравнение регрессии, используя полиномиальную форму, чтобы улучшить качество модели и учесть нелинейные взаимосвязи между признаками.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</w:t>
      </w:r>
      <w:r w:rsidRPr="00A154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DE23C6" w14:textId="77777777" w:rsidR="002D4D9A" w:rsidRPr="00A154D9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3E58E4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2D4D9A">
        <w:rPr>
          <w:rFonts w:ascii="Times New Roman" w:hAnsi="Times New Roman" w:cs="Times New Roman"/>
          <w:sz w:val="28"/>
          <w:szCs w:val="28"/>
          <w:lang w:val="en-US"/>
        </w:rPr>
        <w:t>sklearn.preprocessing</w:t>
      </w:r>
      <w:proofErr w:type="spellEnd"/>
      <w:proofErr w:type="gramEnd"/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PolynomialFeatures</w:t>
      </w:r>
      <w:proofErr w:type="spellEnd"/>
    </w:p>
    <w:p w14:paraId="1BE4F314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2D4D9A">
        <w:rPr>
          <w:rFonts w:ascii="Times New Roman" w:hAnsi="Times New Roman" w:cs="Times New Roman"/>
          <w:sz w:val="28"/>
          <w:szCs w:val="28"/>
          <w:lang w:val="en-US"/>
        </w:rPr>
        <w:t>sklearn.linear</w:t>
      </w:r>
      <w:proofErr w:type="gramEnd"/>
      <w:r w:rsidRPr="002D4D9A">
        <w:rPr>
          <w:rFonts w:ascii="Times New Roman" w:hAnsi="Times New Roman" w:cs="Times New Roman"/>
          <w:sz w:val="28"/>
          <w:szCs w:val="28"/>
          <w:lang w:val="en-US"/>
        </w:rPr>
        <w:t>_model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proofErr w:type="spellEnd"/>
    </w:p>
    <w:p w14:paraId="2A63B413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00164B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2D4D9A">
        <w:rPr>
          <w:rFonts w:ascii="Times New Roman" w:hAnsi="Times New Roman" w:cs="Times New Roman"/>
          <w:sz w:val="28"/>
          <w:szCs w:val="28"/>
        </w:rPr>
        <w:t>Полиномиальные</w:t>
      </w: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4D9A">
        <w:rPr>
          <w:rFonts w:ascii="Times New Roman" w:hAnsi="Times New Roman" w:cs="Times New Roman"/>
          <w:sz w:val="28"/>
          <w:szCs w:val="28"/>
        </w:rPr>
        <w:t>признаки</w:t>
      </w:r>
    </w:p>
    <w:p w14:paraId="74640978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poly = </w:t>
      </w: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PolynomialFeatures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(degree=3)</w:t>
      </w:r>
    </w:p>
    <w:p w14:paraId="00C23C2C" w14:textId="51D0C914" w:rsid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X_poly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poly.fit_transform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(X)</w:t>
      </w:r>
    </w:p>
    <w:p w14:paraId="51BEE9DE" w14:textId="77777777" w:rsidR="00FB7B68" w:rsidRPr="002D4D9A" w:rsidRDefault="00FB7B6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8B2579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2D4D9A">
        <w:rPr>
          <w:rFonts w:ascii="Times New Roman" w:hAnsi="Times New Roman" w:cs="Times New Roman"/>
          <w:sz w:val="28"/>
          <w:szCs w:val="28"/>
        </w:rPr>
        <w:t>Полиномиальная</w:t>
      </w: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4D9A">
        <w:rPr>
          <w:rFonts w:ascii="Times New Roman" w:hAnsi="Times New Roman" w:cs="Times New Roman"/>
          <w:sz w:val="28"/>
          <w:szCs w:val="28"/>
        </w:rPr>
        <w:t>регрессия</w:t>
      </w:r>
    </w:p>
    <w:p w14:paraId="1329635C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model = </w:t>
      </w:r>
      <w:proofErr w:type="spellStart"/>
      <w:proofErr w:type="gramStart"/>
      <w:r w:rsidRPr="002D4D9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D4D9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D57B8B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D4D9A">
        <w:rPr>
          <w:rFonts w:ascii="Times New Roman" w:hAnsi="Times New Roman" w:cs="Times New Roman"/>
          <w:sz w:val="28"/>
          <w:szCs w:val="28"/>
          <w:lang w:val="en-US"/>
        </w:rPr>
        <w:t>model.fit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2D4D9A">
        <w:rPr>
          <w:rFonts w:ascii="Times New Roman" w:hAnsi="Times New Roman" w:cs="Times New Roman"/>
          <w:sz w:val="28"/>
          <w:szCs w:val="28"/>
          <w:lang w:val="en-US"/>
        </w:rPr>
        <w:t>X_poly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, y)</w:t>
      </w:r>
    </w:p>
    <w:p w14:paraId="7A27D163" w14:textId="667AD9F6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lastRenderedPageBreak/>
        <w:t>y_pred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D4D9A">
        <w:rPr>
          <w:rFonts w:ascii="Times New Roman" w:hAnsi="Times New Roman" w:cs="Times New Roman"/>
          <w:sz w:val="28"/>
          <w:szCs w:val="28"/>
          <w:lang w:val="en-US"/>
        </w:rPr>
        <w:t>model.predict</w:t>
      </w:r>
      <w:proofErr w:type="spellEnd"/>
      <w:proofErr w:type="gramEnd"/>
      <w:r w:rsidRPr="002D4D9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D4D9A">
        <w:rPr>
          <w:rFonts w:ascii="Times New Roman" w:hAnsi="Times New Roman" w:cs="Times New Roman"/>
          <w:sz w:val="28"/>
          <w:szCs w:val="28"/>
          <w:lang w:val="en-US"/>
        </w:rPr>
        <w:t>X_poly</w:t>
      </w:r>
      <w:proofErr w:type="spellEnd"/>
      <w:r w:rsidRPr="002D4D9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A3419D" w14:textId="6B38557B" w:rsidR="00A90C65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4D9A">
        <w:rPr>
          <w:rFonts w:ascii="Times New Roman" w:hAnsi="Times New Roman" w:cs="Times New Roman"/>
          <w:sz w:val="28"/>
          <w:szCs w:val="28"/>
        </w:rPr>
        <w:t xml:space="preserve">Для этого был применён класс </w:t>
      </w:r>
      <w:proofErr w:type="spellStart"/>
      <w:r w:rsidRPr="002D4D9A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2D4D9A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spellStart"/>
      <w:r w:rsidRPr="002D4D9A">
        <w:rPr>
          <w:rFonts w:ascii="Times New Roman" w:hAnsi="Times New Roman" w:cs="Times New Roman"/>
          <w:sz w:val="28"/>
          <w:szCs w:val="28"/>
        </w:rPr>
        <w:t>sklearn</w:t>
      </w:r>
      <w:proofErr w:type="spellEnd"/>
      <w:r w:rsidRPr="002D4D9A">
        <w:rPr>
          <w:rFonts w:ascii="Times New Roman" w:hAnsi="Times New Roman" w:cs="Times New Roman"/>
          <w:sz w:val="28"/>
          <w:szCs w:val="28"/>
        </w:rPr>
        <w:t>, который позволяет преобразовывать исходные данные в полиномиальные пр</w:t>
      </w:r>
      <w:r w:rsidR="006A04E8">
        <w:rPr>
          <w:rFonts w:ascii="Times New Roman" w:hAnsi="Times New Roman" w:cs="Times New Roman"/>
          <w:sz w:val="28"/>
          <w:szCs w:val="28"/>
        </w:rPr>
        <w:t>2</w:t>
      </w:r>
      <w:r w:rsidRPr="002D4D9A">
        <w:rPr>
          <w:rFonts w:ascii="Times New Roman" w:hAnsi="Times New Roman" w:cs="Times New Roman"/>
          <w:sz w:val="28"/>
          <w:szCs w:val="28"/>
        </w:rPr>
        <w:t xml:space="preserve">изнаки указанной степени, в данном случае степени 3. Затем был использован метод </w:t>
      </w:r>
      <w:proofErr w:type="spellStart"/>
      <w:r w:rsidRPr="002D4D9A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2D4D9A">
        <w:rPr>
          <w:rFonts w:ascii="Times New Roman" w:hAnsi="Times New Roman" w:cs="Times New Roman"/>
          <w:sz w:val="28"/>
          <w:szCs w:val="28"/>
        </w:rPr>
        <w:t xml:space="preserve">, который обучает линейную модель на полученных полиномиальных данных, после чего с её помощью были рассчитаны предсказания целевой переменной </w:t>
      </w:r>
      <w:proofErr w:type="spellStart"/>
      <w:r w:rsidRPr="002D4D9A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2D4D9A">
        <w:rPr>
          <w:rFonts w:ascii="Times New Roman" w:hAnsi="Times New Roman" w:cs="Times New Roman"/>
          <w:sz w:val="28"/>
          <w:szCs w:val="28"/>
        </w:rPr>
        <w:t xml:space="preserve">. Этот подход помогает учесть более сложные зависимости в данных, которые не могут быть описаны стандартной линейной регрессией, и повысить точность прогнозов. </w:t>
      </w:r>
      <w:r>
        <w:rPr>
          <w:rFonts w:ascii="Times New Roman" w:hAnsi="Times New Roman" w:cs="Times New Roman"/>
          <w:sz w:val="28"/>
          <w:szCs w:val="28"/>
        </w:rPr>
        <w:t>Рассчитанный коэффициент детерминации можно увидеть на рисунке 3.</w:t>
      </w:r>
      <w:r w:rsidR="00752C52">
        <w:rPr>
          <w:rFonts w:ascii="Times New Roman" w:hAnsi="Times New Roman" w:cs="Times New Roman"/>
          <w:sz w:val="28"/>
          <w:szCs w:val="28"/>
        </w:rPr>
        <w:t>5.</w:t>
      </w:r>
    </w:p>
    <w:p w14:paraId="1DF8EC37" w14:textId="77777777" w:rsidR="002D4D9A" w:rsidRPr="002D4D9A" w:rsidRDefault="002D4D9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B72FC5" w14:textId="6C916F21" w:rsidR="002D4D9A" w:rsidRDefault="00102B14" w:rsidP="00E551D4">
      <w:pPr>
        <w:pStyle w:val="Normal1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22612E1D" wp14:editId="4793822B">
            <wp:extent cx="5298687" cy="11582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98" t="68576" r="29957" b="24295"/>
                    <a:stretch/>
                  </pic:blipFill>
                  <pic:spPr bwMode="auto">
                    <a:xfrm>
                      <a:off x="0" y="0"/>
                      <a:ext cx="5429882" cy="118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08031" w14:textId="77777777" w:rsidR="002D4D9A" w:rsidRDefault="002D4D9A" w:rsidP="00E551D4">
      <w:pPr>
        <w:pStyle w:val="Normal1"/>
        <w:jc w:val="center"/>
        <w:rPr>
          <w:sz w:val="23"/>
          <w:szCs w:val="23"/>
        </w:rPr>
      </w:pPr>
    </w:p>
    <w:p w14:paraId="597EDD92" w14:textId="4428C5C8" w:rsidR="00613382" w:rsidRDefault="002D4D9A" w:rsidP="00E551D4">
      <w:pPr>
        <w:pStyle w:val="Normal1"/>
        <w:jc w:val="center"/>
        <w:rPr>
          <w:sz w:val="28"/>
          <w:szCs w:val="28"/>
        </w:rPr>
      </w:pPr>
      <w:r w:rsidRPr="003E64C5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3E64C5">
        <w:rPr>
          <w:sz w:val="28"/>
          <w:szCs w:val="28"/>
        </w:rPr>
        <w:t xml:space="preserve"> </w:t>
      </w:r>
      <w:r>
        <w:rPr>
          <w:sz w:val="28"/>
          <w:szCs w:val="28"/>
        </w:rPr>
        <w:t>3.</w:t>
      </w:r>
      <w:r w:rsidR="006A04E8">
        <w:rPr>
          <w:sz w:val="28"/>
          <w:szCs w:val="28"/>
        </w:rPr>
        <w:t>5</w:t>
      </w:r>
      <w:r w:rsidRPr="003E64C5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102B14">
        <w:rPr>
          <w:sz w:val="28"/>
          <w:szCs w:val="28"/>
          <w:lang w:val="en-US"/>
        </w:rPr>
        <w:t>R</w:t>
      </w:r>
      <w:r w:rsidR="00102B14" w:rsidRPr="00102B14">
        <w:rPr>
          <w:sz w:val="28"/>
          <w:szCs w:val="28"/>
          <w:vertAlign w:val="superscript"/>
        </w:rPr>
        <w:t xml:space="preserve">2 </w:t>
      </w:r>
      <w:r w:rsidR="00102B14">
        <w:rPr>
          <w:sz w:val="28"/>
          <w:szCs w:val="28"/>
        </w:rPr>
        <w:t>множественной полиномиальной регрессии</w:t>
      </w:r>
    </w:p>
    <w:p w14:paraId="70770D28" w14:textId="66A8A7F9" w:rsidR="005D78DE" w:rsidRDefault="005D78DE" w:rsidP="00E551D4">
      <w:pPr>
        <w:spacing w:after="0" w:line="240" w:lineRule="auto"/>
      </w:pPr>
    </w:p>
    <w:p w14:paraId="6F40EEEC" w14:textId="79301A73" w:rsidR="00752C52" w:rsidRDefault="00752C52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Высокое значение коэффициента детерминации указывает на адекватность итоговой модели. Она объясняет 79% данных.</w:t>
      </w:r>
    </w:p>
    <w:p w14:paraId="122F7892" w14:textId="12C68C38" w:rsidR="00FB7B68" w:rsidRPr="00FB7B68" w:rsidRDefault="00FB7B6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B68">
        <w:rPr>
          <w:rFonts w:ascii="Times New Roman" w:hAnsi="Times New Roman" w:cs="Times New Roman"/>
          <w:sz w:val="28"/>
          <w:szCs w:val="28"/>
        </w:rPr>
        <w:t>В данном разделе выполнена разработка и оценка регрессионной модели, направленной на анализ взаимосвязей между признаками и целевой переменной RiskScore. Сначала, с использованием метода наименьших квадратов (МНК), были рассчитаны параметры модели и проведён анализ описательных статистик данных. Для улучшения распределения исходных данных было применено преобразование Бокса-Кокса, что позволило достичь более точных и интерпретируемых результатов. Исследование выявило ключевые статистические характеристики, такие как средние значения, медианы, стандартные отклонения, коэффициенты асимметрии и эксцесса, что дало полноценное представление о распределении данных и их свойствах.</w:t>
      </w:r>
    </w:p>
    <w:p w14:paraId="4573B7DF" w14:textId="73CF4FC1" w:rsidR="00FB7B68" w:rsidRPr="00752C52" w:rsidRDefault="00FB7B6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B68">
        <w:rPr>
          <w:rFonts w:ascii="Times New Roman" w:hAnsi="Times New Roman" w:cs="Times New Roman"/>
          <w:sz w:val="28"/>
          <w:szCs w:val="28"/>
        </w:rPr>
        <w:t xml:space="preserve">Далее, была выполнена проверка статистической значимости факторов с использованием t- и F-критериев. В ходе анализа обнаружено, что такие признаки,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SavingsAccountBalance</w:t>
      </w:r>
      <w:proofErr w:type="spellEnd"/>
      <w:r w:rsidRPr="003A388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UtilityBillsPaymentHistory</w:t>
      </w:r>
      <w:proofErr w:type="spellEnd"/>
      <w:r w:rsidRPr="00FB7B68">
        <w:rPr>
          <w:rFonts w:ascii="Times New Roman" w:hAnsi="Times New Roman" w:cs="Times New Roman"/>
          <w:sz w:val="28"/>
          <w:szCs w:val="28"/>
        </w:rPr>
        <w:t xml:space="preserve">, являются </w:t>
      </w:r>
      <w:r w:rsidR="00127910">
        <w:rPr>
          <w:rFonts w:ascii="Times New Roman" w:hAnsi="Times New Roman" w:cs="Times New Roman"/>
          <w:sz w:val="28"/>
          <w:szCs w:val="28"/>
        </w:rPr>
        <w:t>не</w:t>
      </w:r>
      <w:r w:rsidRPr="00FB7B68">
        <w:rPr>
          <w:rFonts w:ascii="Times New Roman" w:hAnsi="Times New Roman" w:cs="Times New Roman"/>
          <w:sz w:val="28"/>
          <w:szCs w:val="28"/>
        </w:rPr>
        <w:t xml:space="preserve">значимыми и </w:t>
      </w:r>
      <w:r w:rsidR="00127910">
        <w:rPr>
          <w:rFonts w:ascii="Times New Roman" w:hAnsi="Times New Roman" w:cs="Times New Roman"/>
          <w:sz w:val="28"/>
          <w:szCs w:val="28"/>
        </w:rPr>
        <w:t xml:space="preserve">не </w:t>
      </w:r>
      <w:r w:rsidRPr="00FB7B68">
        <w:rPr>
          <w:rFonts w:ascii="Times New Roman" w:hAnsi="Times New Roman" w:cs="Times New Roman"/>
          <w:sz w:val="28"/>
          <w:szCs w:val="28"/>
        </w:rPr>
        <w:t xml:space="preserve">оказывают существенное влияние на целевую переменную, </w:t>
      </w:r>
      <w:r w:rsidR="00127910">
        <w:rPr>
          <w:rFonts w:ascii="Times New Roman" w:hAnsi="Times New Roman" w:cs="Times New Roman"/>
          <w:sz w:val="28"/>
          <w:szCs w:val="28"/>
        </w:rPr>
        <w:t>они</w:t>
      </w:r>
      <w:r w:rsidRPr="00FB7B68">
        <w:rPr>
          <w:rFonts w:ascii="Times New Roman" w:hAnsi="Times New Roman" w:cs="Times New Roman"/>
          <w:sz w:val="28"/>
          <w:szCs w:val="28"/>
        </w:rPr>
        <w:t xml:space="preserve"> были исключены для повышения качества модели. Применение полиномиальной регрессии позволило учесть нелинейные зависимости и повысить коэффициент детерминации модели до 79%, что свидетельствует о её высокой объяснительной способности и надёжности в прогнозировании.</w:t>
      </w:r>
    </w:p>
    <w:p w14:paraId="44FEE48B" w14:textId="4C8E85E5" w:rsidR="008510E3" w:rsidRDefault="00816203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58052601"/>
      <w:bookmarkStart w:id="24" w:name="_Toc193732263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ОСТАТКОВ</w:t>
      </w:r>
      <w:bookmarkEnd w:id="23"/>
      <w:bookmarkEnd w:id="24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AA7AC47" w14:textId="5BD8914F" w:rsidR="00816203" w:rsidRDefault="00816203" w:rsidP="00E551D4">
      <w:pPr>
        <w:spacing w:after="0" w:line="240" w:lineRule="auto"/>
      </w:pPr>
    </w:p>
    <w:p w14:paraId="4B8431FD" w14:textId="77777777" w:rsidR="00A90C65" w:rsidRPr="00A90C65" w:rsidRDefault="00A90C65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0C65">
        <w:rPr>
          <w:rFonts w:ascii="Times New Roman" w:hAnsi="Times New Roman" w:cs="Times New Roman"/>
          <w:sz w:val="28"/>
          <w:szCs w:val="28"/>
        </w:rPr>
        <w:t>Так как в нашей модели мы используем метод наименьших квадратов, то должны выполнять все предпосылки его использования:</w:t>
      </w:r>
    </w:p>
    <w:p w14:paraId="297E81FD" w14:textId="77777777" w:rsidR="00A90C65" w:rsidRPr="00A90C65" w:rsidRDefault="00A90C65" w:rsidP="00E551D4">
      <w:pPr>
        <w:pStyle w:val="a3"/>
        <w:widowControl w:val="0"/>
        <w:numPr>
          <w:ilvl w:val="0"/>
          <w:numId w:val="37"/>
        </w:numPr>
        <w:tabs>
          <w:tab w:val="left" w:pos="1096"/>
        </w:tabs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линейность</w:t>
      </w:r>
      <w:r w:rsidRPr="00A90C6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модели</w:t>
      </w:r>
      <w:r w:rsidRPr="00A90C6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14:paraId="754DA0E5" w14:textId="77777777" w:rsidR="00A90C65" w:rsidRPr="00A90C65" w:rsidRDefault="00A90C65" w:rsidP="00E551D4">
      <w:pPr>
        <w:pStyle w:val="a3"/>
        <w:widowControl w:val="0"/>
        <w:numPr>
          <w:ilvl w:val="0"/>
          <w:numId w:val="37"/>
        </w:numPr>
        <w:tabs>
          <w:tab w:val="left" w:pos="1096"/>
        </w:tabs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гомоскедастичность остатков</w:t>
      </w:r>
      <w:r w:rsidRPr="00A90C6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14:paraId="3E22772A" w14:textId="77777777" w:rsidR="00A90C65" w:rsidRPr="00A90C65" w:rsidRDefault="00A90C65" w:rsidP="00E551D4">
      <w:pPr>
        <w:pStyle w:val="a3"/>
        <w:widowControl w:val="0"/>
        <w:numPr>
          <w:ilvl w:val="0"/>
          <w:numId w:val="37"/>
        </w:numPr>
        <w:tabs>
          <w:tab w:val="left" w:pos="1096"/>
        </w:tabs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нормальное распределение остатков</w:t>
      </w:r>
      <w:r w:rsidRPr="00A90C6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14:paraId="4B425768" w14:textId="77777777" w:rsidR="00A90C65" w:rsidRPr="00A90C65" w:rsidRDefault="00A90C65" w:rsidP="00E551D4">
      <w:pPr>
        <w:pStyle w:val="a3"/>
        <w:widowControl w:val="0"/>
        <w:numPr>
          <w:ilvl w:val="0"/>
          <w:numId w:val="37"/>
        </w:numPr>
        <w:tabs>
          <w:tab w:val="left" w:pos="1096"/>
        </w:tabs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отсутствие автокорреляции</w:t>
      </w:r>
      <w:r w:rsidRPr="00A90C6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14:paraId="4B1FFFC1" w14:textId="77777777" w:rsidR="00A90C65" w:rsidRPr="00A90C65" w:rsidRDefault="00A90C65" w:rsidP="00E551D4">
      <w:pPr>
        <w:pStyle w:val="a3"/>
        <w:widowControl w:val="0"/>
        <w:numPr>
          <w:ilvl w:val="0"/>
          <w:numId w:val="37"/>
        </w:numPr>
        <w:tabs>
          <w:tab w:val="left" w:pos="1096"/>
        </w:tabs>
        <w:autoSpaceDE w:val="0"/>
        <w:autoSpaceDN w:val="0"/>
        <w:spacing w:after="0" w:line="240" w:lineRule="auto"/>
        <w:ind w:left="0" w:firstLine="709"/>
        <w:contextualSpacing w:val="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отсутствие мультиколлинеарности.</w:t>
      </w:r>
    </w:p>
    <w:p w14:paraId="1E4B5839" w14:textId="64B3A4E6" w:rsidR="00A90C65" w:rsidRDefault="00A90C65" w:rsidP="00E551D4">
      <w:pPr>
        <w:spacing w:after="0" w:line="240" w:lineRule="auto"/>
        <w:ind w:firstLine="709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Построим график распределения остатков</w:t>
      </w:r>
      <w:r w:rsidR="006A04E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(рисунок 4.1)</w:t>
      </w: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и</w:t>
      </w:r>
      <w:r w:rsidR="007A732E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тщательно</w:t>
      </w: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="006A04E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его </w:t>
      </w:r>
      <w:r w:rsidRPr="00A90C65">
        <w:rPr>
          <w:rFonts w:ascii="Times New Roman" w:eastAsiaTheme="minorHAnsi" w:hAnsi="Times New Roman" w:cs="Times New Roman"/>
          <w:sz w:val="28"/>
          <w:szCs w:val="28"/>
          <w:lang w:eastAsia="en-US"/>
        </w:rPr>
        <w:t>проанализируем</w:t>
      </w:r>
      <w:r w:rsidR="006A04E8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</w:p>
    <w:p w14:paraId="54653ACF" w14:textId="3272F583" w:rsidR="00294CD4" w:rsidRDefault="00294CD4" w:rsidP="00E551D4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7F417B27" w14:textId="7D7C51D2" w:rsidR="00294CD4" w:rsidRDefault="00752C52" w:rsidP="00E551D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5BEE8F" wp14:editId="749E46BA">
            <wp:extent cx="5987701" cy="4541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4" t="48119" r="15330" b="11061"/>
                    <a:stretch/>
                  </pic:blipFill>
                  <pic:spPr bwMode="auto">
                    <a:xfrm>
                      <a:off x="0" y="0"/>
                      <a:ext cx="6024809" cy="456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CDBE3" w14:textId="17DC63EF" w:rsidR="00294CD4" w:rsidRDefault="00294CD4" w:rsidP="00E551D4">
      <w:pPr>
        <w:spacing w:after="0" w:line="240" w:lineRule="auto"/>
        <w:rPr>
          <w:rFonts w:ascii="Times New Roman" w:hAnsi="Times New Roman" w:cs="Times New Roman"/>
        </w:rPr>
      </w:pPr>
    </w:p>
    <w:p w14:paraId="7CF27A79" w14:textId="74F008D3" w:rsidR="00294CD4" w:rsidRDefault="00294CD4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4CD4">
        <w:rPr>
          <w:rFonts w:ascii="Times New Roman" w:hAnsi="Times New Roman" w:cs="Times New Roman"/>
          <w:sz w:val="28"/>
          <w:szCs w:val="28"/>
        </w:rPr>
        <w:t>Рис</w:t>
      </w:r>
      <w:r w:rsidR="00EC461D">
        <w:rPr>
          <w:rFonts w:ascii="Times New Roman" w:hAnsi="Times New Roman" w:cs="Times New Roman"/>
          <w:sz w:val="28"/>
          <w:szCs w:val="28"/>
        </w:rPr>
        <w:t>унок</w:t>
      </w:r>
      <w:r w:rsidRPr="00294CD4">
        <w:rPr>
          <w:rFonts w:ascii="Times New Roman" w:hAnsi="Times New Roman" w:cs="Times New Roman"/>
          <w:sz w:val="28"/>
          <w:szCs w:val="28"/>
        </w:rPr>
        <w:t xml:space="preserve"> 4.1 – График остатков</w:t>
      </w:r>
    </w:p>
    <w:p w14:paraId="256109E4" w14:textId="0D0727E7" w:rsidR="003E78B3" w:rsidRDefault="003E78B3" w:rsidP="00E55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46B219" w14:textId="77777777" w:rsidR="00752C52" w:rsidRDefault="00752C52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2C52">
        <w:rPr>
          <w:rFonts w:ascii="Times New Roman" w:hAnsi="Times New Roman" w:cs="Times New Roman"/>
          <w:sz w:val="28"/>
          <w:szCs w:val="28"/>
        </w:rPr>
        <w:t>Остатки распределены случайным образом, что свидетельствует о хорошем соответствии модели данным. На графике отсутствуют видимые закономерности или тренды, что указывает на адекватность модели. Вместе с тем, для подтверждения её качества рекомендуется провести дополнительный анализ остатков, включая проверку на нормальность распределения и гомоскедастичность, чтобы исключить возможные скрытые проблемы.</w:t>
      </w:r>
    </w:p>
    <w:p w14:paraId="079753FC" w14:textId="4D3ACFE7" w:rsidR="003E78B3" w:rsidRDefault="003E78B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78B3">
        <w:rPr>
          <w:rFonts w:ascii="Times New Roman" w:hAnsi="Times New Roman" w:cs="Times New Roman"/>
          <w:sz w:val="28"/>
          <w:szCs w:val="28"/>
        </w:rPr>
        <w:lastRenderedPageBreak/>
        <w:t>Для того чтобы проверить остатки на нормальное распределение нам необходимо провести тест Жака-</w:t>
      </w:r>
      <w:proofErr w:type="spellStart"/>
      <w:r w:rsidRPr="003E78B3">
        <w:rPr>
          <w:rFonts w:ascii="Times New Roman" w:hAnsi="Times New Roman" w:cs="Times New Roman"/>
          <w:sz w:val="28"/>
          <w:szCs w:val="28"/>
        </w:rPr>
        <w:t>Берра</w:t>
      </w:r>
      <w:proofErr w:type="spellEnd"/>
      <w:r w:rsidRPr="003E78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E78B3">
        <w:rPr>
          <w:rFonts w:ascii="Times New Roman" w:hAnsi="Times New Roman" w:cs="Times New Roman"/>
          <w:sz w:val="28"/>
          <w:szCs w:val="28"/>
        </w:rPr>
        <w:t>Jarque-Bera</w:t>
      </w:r>
      <w:proofErr w:type="spellEnd"/>
      <w:r w:rsidRPr="003E78B3">
        <w:rPr>
          <w:rFonts w:ascii="Times New Roman" w:hAnsi="Times New Roman" w:cs="Times New Roman"/>
          <w:sz w:val="28"/>
          <w:szCs w:val="28"/>
        </w:rPr>
        <w:t xml:space="preserve">) и сравнить вероятностное значение с нашим уровнем значимости α=0.05, если Prob. </w:t>
      </w:r>
      <w:proofErr w:type="spellStart"/>
      <w:r w:rsidRPr="003E78B3">
        <w:rPr>
          <w:rFonts w:ascii="Times New Roman" w:hAnsi="Times New Roman" w:cs="Times New Roman"/>
          <w:sz w:val="28"/>
          <w:szCs w:val="28"/>
        </w:rPr>
        <w:t>Jarque-</w:t>
      </w:r>
      <w:proofErr w:type="gramStart"/>
      <w:r w:rsidRPr="003E78B3">
        <w:rPr>
          <w:rFonts w:ascii="Times New Roman" w:hAnsi="Times New Roman" w:cs="Times New Roman"/>
          <w:sz w:val="28"/>
          <w:szCs w:val="28"/>
        </w:rPr>
        <w:t>Bera</w:t>
      </w:r>
      <w:proofErr w:type="spellEnd"/>
      <w:r w:rsidRPr="003E78B3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3E78B3">
        <w:rPr>
          <w:rFonts w:ascii="Times New Roman" w:hAnsi="Times New Roman" w:cs="Times New Roman"/>
          <w:sz w:val="28"/>
          <w:szCs w:val="28"/>
        </w:rPr>
        <w:t xml:space="preserve"> α, то нулевая гипотеза (H0) о наличии нормального распределения подтверждается. В ином случае действует альтернативная гипотеза H1 об отсутствии нормального распределения остатков.</w:t>
      </w:r>
      <w:r>
        <w:rPr>
          <w:rFonts w:ascii="Times New Roman" w:hAnsi="Times New Roman" w:cs="Times New Roman"/>
          <w:sz w:val="28"/>
          <w:szCs w:val="28"/>
        </w:rPr>
        <w:t xml:space="preserve"> Гистограмма распределения остатков представлена на рис</w:t>
      </w:r>
      <w:r w:rsidR="00EC461D"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4.2.</w:t>
      </w:r>
    </w:p>
    <w:p w14:paraId="748E2E28" w14:textId="0D8D9CD6" w:rsidR="003E78B3" w:rsidRDefault="003E78B3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C66B3A" w14:textId="3386E650" w:rsidR="003E78B3" w:rsidRDefault="005157A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E5085" wp14:editId="79EBFFD5">
            <wp:extent cx="5667555" cy="5006340"/>
            <wp:effectExtent l="0" t="0" r="952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37" t="37629" r="15074" b="14025"/>
                    <a:stretch/>
                  </pic:blipFill>
                  <pic:spPr bwMode="auto">
                    <a:xfrm>
                      <a:off x="0" y="0"/>
                      <a:ext cx="5690320" cy="502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5833C" w14:textId="77777777" w:rsidR="003E78B3" w:rsidRDefault="003E78B3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D5385" w14:textId="0684FCBB" w:rsidR="003E78B3" w:rsidRDefault="003E78B3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EC461D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4.2 – Гистограмма распределения остатков</w:t>
      </w:r>
    </w:p>
    <w:p w14:paraId="36E055D2" w14:textId="77777777" w:rsidR="00752C52" w:rsidRDefault="00752C52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AD3E21" w14:textId="35537680" w:rsidR="006B3E03" w:rsidRPr="006B3E03" w:rsidRDefault="006B3E0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3E03">
        <w:rPr>
          <w:rFonts w:ascii="Times New Roman" w:hAnsi="Times New Roman" w:cs="Times New Roman"/>
          <w:sz w:val="28"/>
          <w:szCs w:val="28"/>
        </w:rPr>
        <w:t>Используя уровень значимости 0.05, можно сделать следующие выводы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3531FC" w14:textId="10341BCA" w:rsidR="006B3E03" w:rsidRPr="006B3E03" w:rsidRDefault="006B3E03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3E03">
        <w:rPr>
          <w:rFonts w:ascii="Times New Roman" w:hAnsi="Times New Roman" w:cs="Times New Roman"/>
          <w:sz w:val="28"/>
          <w:szCs w:val="28"/>
        </w:rPr>
        <w:t>P-значение составляет 0.</w:t>
      </w:r>
      <w:r w:rsidR="00752C52">
        <w:rPr>
          <w:rFonts w:ascii="Times New Roman" w:hAnsi="Times New Roman" w:cs="Times New Roman"/>
          <w:sz w:val="28"/>
          <w:szCs w:val="28"/>
        </w:rPr>
        <w:t>72786</w:t>
      </w:r>
      <w:r w:rsidR="005157A5">
        <w:rPr>
          <w:rFonts w:ascii="Times New Roman" w:hAnsi="Times New Roman" w:cs="Times New Roman"/>
          <w:sz w:val="28"/>
          <w:szCs w:val="28"/>
        </w:rPr>
        <w:t>9</w:t>
      </w:r>
      <w:r w:rsidRPr="006B3E03">
        <w:rPr>
          <w:rFonts w:ascii="Times New Roman" w:hAnsi="Times New Roman" w:cs="Times New Roman"/>
          <w:sz w:val="28"/>
          <w:szCs w:val="28"/>
        </w:rPr>
        <w:t>, что больше уровня значимости 0.05. Это означает, что мы не можем отвергнуть нулевую гипотезу о нормальности распределения данных. Таким образом, можно считать, что остатки имеют нормальное распределение.</w:t>
      </w:r>
    </w:p>
    <w:p w14:paraId="313BFBC2" w14:textId="6CD706FD" w:rsidR="006B3E03" w:rsidRDefault="006B3E0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3E03">
        <w:rPr>
          <w:rFonts w:ascii="Times New Roman" w:hAnsi="Times New Roman" w:cs="Times New Roman"/>
          <w:sz w:val="28"/>
          <w:szCs w:val="28"/>
        </w:rPr>
        <w:t>Значения асимметрии и эксцесса близки к значениям, которые ожидаются для нормального распределения (около 0). Это также указывает на нормальность распределения остатков.</w:t>
      </w:r>
    </w:p>
    <w:p w14:paraId="5377D767" w14:textId="77777777" w:rsidR="00513257" w:rsidRPr="00513257" w:rsidRDefault="00513257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lastRenderedPageBreak/>
        <w:t xml:space="preserve">Для проверки остатков на автокорреляцию проведем тест </w:t>
      </w:r>
      <w:proofErr w:type="spellStart"/>
      <w:r w:rsidRPr="00513257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Pr="00513257">
        <w:rPr>
          <w:rFonts w:ascii="Times New Roman" w:hAnsi="Times New Roman" w:cs="Times New Roman"/>
          <w:sz w:val="28"/>
          <w:szCs w:val="28"/>
        </w:rPr>
        <w:t>-Уотсона. Для этого нам понадобиться построить график с различными зонами автокорреляции и неопределенности.</w:t>
      </w:r>
    </w:p>
    <w:p w14:paraId="49390137" w14:textId="19B3E9BB" w:rsidR="007B6EEC" w:rsidRPr="007B6EEC" w:rsidRDefault="00513257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Для того чтобы правильно определить границы зон нашего графика нам понадобиться вычислить du (нижняя граница) и dl (верхняя граница) с помощью таблицы критических значений </w:t>
      </w:r>
      <w:proofErr w:type="spellStart"/>
      <w:r w:rsidRPr="00513257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Pr="00513257">
        <w:rPr>
          <w:rFonts w:ascii="Times New Roman" w:hAnsi="Times New Roman" w:cs="Times New Roman"/>
          <w:sz w:val="28"/>
          <w:szCs w:val="28"/>
        </w:rPr>
        <w:t>-Уотсона</w:t>
      </w:r>
      <w:r w:rsidRPr="00513257">
        <w:rPr>
          <w:rFonts w:ascii="Times New Roman" w:hAnsi="Times New Roman" w:cs="Times New Roman"/>
          <w:sz w:val="28"/>
          <w:szCs w:val="28"/>
        </w:rPr>
        <w:tab/>
        <w:t xml:space="preserve"> при 5% уровне значимости (рисунок 4.3). Так как объём выборки (n) составляет </w:t>
      </w:r>
      <w:r w:rsidR="007B6EEC">
        <w:rPr>
          <w:rFonts w:ascii="Times New Roman" w:hAnsi="Times New Roman" w:cs="Times New Roman"/>
          <w:sz w:val="28"/>
          <w:szCs w:val="28"/>
        </w:rPr>
        <w:t>7248</w:t>
      </w:r>
      <w:r w:rsidRPr="00513257">
        <w:rPr>
          <w:rFonts w:ascii="Times New Roman" w:hAnsi="Times New Roman" w:cs="Times New Roman"/>
          <w:sz w:val="28"/>
          <w:szCs w:val="28"/>
        </w:rPr>
        <w:t xml:space="preserve">, а количество экзогенных переменных (k) составляет </w:t>
      </w:r>
      <w:r w:rsidR="007B6EEC">
        <w:rPr>
          <w:rFonts w:ascii="Times New Roman" w:hAnsi="Times New Roman" w:cs="Times New Roman"/>
          <w:sz w:val="28"/>
          <w:szCs w:val="28"/>
        </w:rPr>
        <w:t>16</w:t>
      </w:r>
      <w:r w:rsidRPr="00513257">
        <w:rPr>
          <w:rFonts w:ascii="Times New Roman" w:hAnsi="Times New Roman" w:cs="Times New Roman"/>
          <w:sz w:val="28"/>
          <w:szCs w:val="28"/>
        </w:rPr>
        <w:t>.</w:t>
      </w:r>
      <w:r w:rsidR="007B6EEC">
        <w:rPr>
          <w:rFonts w:ascii="Times New Roman" w:hAnsi="Times New Roman" w:cs="Times New Roman"/>
          <w:sz w:val="28"/>
          <w:szCs w:val="28"/>
        </w:rPr>
        <w:t xml:space="preserve"> </w:t>
      </w:r>
      <w:r w:rsidR="007B6EEC" w:rsidRPr="007B6EEC">
        <w:rPr>
          <w:rFonts w:ascii="Times New Roman" w:hAnsi="Times New Roman" w:cs="Times New Roman"/>
          <w:sz w:val="28"/>
          <w:szCs w:val="28"/>
        </w:rPr>
        <w:t>Для</w:t>
      </w:r>
      <w:r w:rsidR="007B6EEC">
        <w:rPr>
          <w:rFonts w:ascii="Times New Roman" w:hAnsi="Times New Roman" w:cs="Times New Roman"/>
          <w:sz w:val="28"/>
          <w:szCs w:val="28"/>
        </w:rPr>
        <w:t xml:space="preserve"> таких показателей</w:t>
      </w:r>
      <w:r w:rsidR="007B6EEC" w:rsidRPr="007B6EEC">
        <w:rPr>
          <w:rFonts w:ascii="Times New Roman" w:hAnsi="Times New Roman" w:cs="Times New Roman"/>
          <w:sz w:val="28"/>
          <w:szCs w:val="28"/>
        </w:rPr>
        <w:t xml:space="preserve">, таблицы критических значений </w:t>
      </w:r>
      <w:proofErr w:type="spellStart"/>
      <w:r w:rsidR="007B6EEC" w:rsidRPr="007B6EEC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="007B6EEC" w:rsidRPr="007B6EEC">
        <w:rPr>
          <w:rFonts w:ascii="Times New Roman" w:hAnsi="Times New Roman" w:cs="Times New Roman"/>
          <w:sz w:val="28"/>
          <w:szCs w:val="28"/>
        </w:rPr>
        <w:t xml:space="preserve">-Уотсона обычно не содержат точных значений для таких больших выборок. Однако, для больших n, значения </w:t>
      </w:r>
      <w:proofErr w:type="spellStart"/>
      <w:r w:rsidR="007B6EEC" w:rsidRPr="007B6EEC">
        <w:rPr>
          <w:rFonts w:ascii="Times New Roman" w:hAnsi="Times New Roman" w:cs="Times New Roman"/>
          <w:sz w:val="28"/>
          <w:szCs w:val="28"/>
        </w:rPr>
        <w:t>dl</w:t>
      </w:r>
      <w:proofErr w:type="spellEnd"/>
      <w:r w:rsidR="007B6EEC" w:rsidRPr="007B6EE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B6EEC" w:rsidRPr="007B6EEC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="007B6EEC" w:rsidRPr="007B6EEC">
        <w:rPr>
          <w:rFonts w:ascii="Times New Roman" w:hAnsi="Times New Roman" w:cs="Times New Roman"/>
          <w:sz w:val="28"/>
          <w:szCs w:val="28"/>
        </w:rPr>
        <w:t xml:space="preserve"> становятся практически постоянными.</w:t>
      </w:r>
    </w:p>
    <w:p w14:paraId="74B63F6B" w14:textId="7150F59E" w:rsidR="007B6EEC" w:rsidRPr="007B6EEC" w:rsidRDefault="007B6EE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6EEC">
        <w:rPr>
          <w:rFonts w:ascii="Times New Roman" w:hAnsi="Times New Roman" w:cs="Times New Roman"/>
          <w:sz w:val="28"/>
          <w:szCs w:val="28"/>
        </w:rPr>
        <w:t>На основании стандартных таблиц для уровня значимости 5% можно использовать интерполяцию или приближённые значения. Например: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EEC">
        <w:rPr>
          <w:rFonts w:ascii="Times New Roman" w:hAnsi="Times New Roman" w:cs="Times New Roman"/>
          <w:sz w:val="28"/>
          <w:szCs w:val="28"/>
        </w:rPr>
        <w:t>dl</w:t>
      </w:r>
      <w:proofErr w:type="spellEnd"/>
      <w:r w:rsidR="00FE65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EEC">
        <w:rPr>
          <w:rFonts w:ascii="Times New Roman" w:hAnsi="Times New Roman" w:cs="Times New Roman"/>
          <w:sz w:val="28"/>
          <w:szCs w:val="28"/>
        </w:rPr>
        <w:t>≈</w:t>
      </w:r>
      <w:r w:rsidR="00FE65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EEC">
        <w:rPr>
          <w:rFonts w:ascii="Times New Roman" w:hAnsi="Times New Roman" w:cs="Times New Roman"/>
          <w:sz w:val="28"/>
          <w:szCs w:val="28"/>
        </w:rPr>
        <w:t>1.5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6EEC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="00FE65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EEC">
        <w:rPr>
          <w:rFonts w:ascii="Times New Roman" w:hAnsi="Times New Roman" w:cs="Times New Roman"/>
          <w:sz w:val="28"/>
          <w:szCs w:val="28"/>
        </w:rPr>
        <w:t>≈</w:t>
      </w:r>
      <w:r w:rsidR="00FE65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6EE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7.</w:t>
      </w:r>
    </w:p>
    <w:p w14:paraId="378F7BEF" w14:textId="71C0A6EC" w:rsidR="00513257" w:rsidRDefault="00513257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1FAA4F" w14:textId="5AD5965A" w:rsidR="00513257" w:rsidRDefault="00513257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ACFD2" w14:textId="4EC0223F" w:rsidR="00513257" w:rsidRDefault="00513257" w:rsidP="00E551D4">
      <w:pPr>
        <w:spacing w:after="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CCAF0B" wp14:editId="3FE438FA">
            <wp:extent cx="3535641" cy="4975860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346" cy="50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AA6C" w14:textId="77777777" w:rsidR="00513257" w:rsidRDefault="00513257" w:rsidP="00E551D4">
      <w:pPr>
        <w:spacing w:after="0" w:line="240" w:lineRule="auto"/>
        <w:jc w:val="center"/>
        <w:rPr>
          <w:sz w:val="28"/>
          <w:szCs w:val="28"/>
        </w:rPr>
      </w:pPr>
    </w:p>
    <w:p w14:paraId="150375D8" w14:textId="6FBE91B3" w:rsidR="00513257" w:rsidRDefault="0051325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4.3 – Критические значения статистики </w:t>
      </w:r>
      <w:proofErr w:type="spellStart"/>
      <w:r w:rsidRPr="00513257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Pr="00513257">
        <w:rPr>
          <w:rFonts w:ascii="Times New Roman" w:hAnsi="Times New Roman" w:cs="Times New Roman"/>
          <w:sz w:val="28"/>
          <w:szCs w:val="28"/>
        </w:rPr>
        <w:t>-Уотсона при уровне значимости 0.05</w:t>
      </w:r>
    </w:p>
    <w:p w14:paraId="7CE862B4" w14:textId="77777777" w:rsidR="007B6EEC" w:rsidRDefault="007B6EE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EDA53F" w14:textId="77777777" w:rsidR="00513257" w:rsidRPr="00513257" w:rsidRDefault="00513257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lastRenderedPageBreak/>
        <w:t>На рисунке 4.4 показаны границы интервалов для подтверждения или опровержения нулевой гипотезы (</w:t>
      </w:r>
      <w:r w:rsidRPr="0051325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513257">
        <w:rPr>
          <w:rFonts w:ascii="Times New Roman" w:hAnsi="Times New Roman" w:cs="Times New Roman"/>
          <w:sz w:val="28"/>
          <w:szCs w:val="28"/>
        </w:rPr>
        <w:t>0) об наличии автокорреляции или ее отсутствии.</w:t>
      </w:r>
    </w:p>
    <w:p w14:paraId="5BE9482A" w14:textId="77777777" w:rsidR="00513257" w:rsidRPr="00513257" w:rsidRDefault="00513257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824ADA" w14:textId="77777777" w:rsidR="00513257" w:rsidRPr="00513257" w:rsidRDefault="0051325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DDF02" wp14:editId="4810B3B1">
            <wp:extent cx="5872146" cy="22936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3409" cy="23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DA2" w14:textId="77777777" w:rsidR="00513257" w:rsidRPr="00513257" w:rsidRDefault="00513257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7521C8" w14:textId="77777777" w:rsidR="00513257" w:rsidRPr="00513257" w:rsidRDefault="00513257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>Рисунок 4.4 – Границы интервалов</w:t>
      </w:r>
    </w:p>
    <w:p w14:paraId="5831433F" w14:textId="7DD37316" w:rsidR="00513257" w:rsidRDefault="00513257" w:rsidP="00E55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19D712" w14:textId="23DA7862" w:rsidR="00FE65A1" w:rsidRPr="00FE65A1" w:rsidRDefault="00FE65A1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кода на </w:t>
      </w:r>
      <w:r w:rsidRPr="00FE65A1">
        <w:rPr>
          <w:rFonts w:ascii="Times New Roman" w:hAnsi="Times New Roman" w:cs="Times New Roman"/>
          <w:sz w:val="28"/>
          <w:szCs w:val="28"/>
        </w:rPr>
        <w:t xml:space="preserve">Python </w:t>
      </w:r>
      <w:r>
        <w:rPr>
          <w:rFonts w:ascii="Times New Roman" w:hAnsi="Times New Roman" w:cs="Times New Roman"/>
          <w:sz w:val="28"/>
          <w:szCs w:val="28"/>
        </w:rPr>
        <w:t xml:space="preserve">я получила расчётное значение статистики (рисунок 4.5) в 1.9868, что больше </w:t>
      </w:r>
      <w:r>
        <w:rPr>
          <w:rFonts w:ascii="Times New Roman" w:hAnsi="Times New Roman" w:cs="Times New Roman"/>
          <w:sz w:val="28"/>
          <w:szCs w:val="28"/>
          <w:lang w:val="en-US"/>
        </w:rPr>
        <w:t>du</w:t>
      </w:r>
      <w:r w:rsidRPr="00FE65A1">
        <w:rPr>
          <w:rFonts w:ascii="Times New Roman" w:hAnsi="Times New Roman" w:cs="Times New Roman"/>
          <w:sz w:val="28"/>
          <w:szCs w:val="28"/>
        </w:rPr>
        <w:t xml:space="preserve"> (1.7), </w:t>
      </w:r>
      <w:r>
        <w:rPr>
          <w:rFonts w:ascii="Times New Roman" w:hAnsi="Times New Roman" w:cs="Times New Roman"/>
          <w:sz w:val="28"/>
          <w:szCs w:val="28"/>
        </w:rPr>
        <w:t>но меньше, чем 4-</w:t>
      </w:r>
      <w:r>
        <w:rPr>
          <w:rFonts w:ascii="Times New Roman" w:hAnsi="Times New Roman" w:cs="Times New Roman"/>
          <w:sz w:val="28"/>
          <w:szCs w:val="28"/>
          <w:lang w:val="en-US"/>
        </w:rPr>
        <w:t>du</w:t>
      </w:r>
      <w:r w:rsidRPr="00FE65A1">
        <w:rPr>
          <w:rFonts w:ascii="Times New Roman" w:hAnsi="Times New Roman" w:cs="Times New Roman"/>
          <w:sz w:val="28"/>
          <w:szCs w:val="28"/>
        </w:rPr>
        <w:t xml:space="preserve"> (2.3). </w:t>
      </w:r>
      <w:r>
        <w:rPr>
          <w:rFonts w:ascii="Times New Roman" w:hAnsi="Times New Roman" w:cs="Times New Roman"/>
          <w:sz w:val="28"/>
          <w:szCs w:val="28"/>
        </w:rPr>
        <w:t>Это свидетельствует о том, что автокорреляция в остатках отсутствует, то есть выполняется ещё одна предпосылка МНК.</w:t>
      </w:r>
    </w:p>
    <w:p w14:paraId="26F719C5" w14:textId="04B6AA6E" w:rsidR="00FE65A1" w:rsidRDefault="00FE65A1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00B774" w14:textId="13A2E12C" w:rsidR="00FE65A1" w:rsidRPr="00513257" w:rsidRDefault="00FE65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505D6" wp14:editId="1DA085E8">
            <wp:extent cx="5661660" cy="193393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3" t="59977" r="54843" b="24287"/>
                    <a:stretch/>
                  </pic:blipFill>
                  <pic:spPr bwMode="auto">
                    <a:xfrm>
                      <a:off x="0" y="0"/>
                      <a:ext cx="5715604" cy="195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AAE71" w14:textId="77777777" w:rsidR="00FE65A1" w:rsidRPr="00513257" w:rsidRDefault="00FE65A1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52DB9A" w14:textId="13989A20" w:rsidR="00FE65A1" w:rsidRPr="00513257" w:rsidRDefault="00FE65A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Расчётное значение статистики </w:t>
      </w:r>
      <w:proofErr w:type="spellStart"/>
      <w:r w:rsidRPr="00513257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Pr="00513257">
        <w:rPr>
          <w:rFonts w:ascii="Times New Roman" w:hAnsi="Times New Roman" w:cs="Times New Roman"/>
          <w:sz w:val="28"/>
          <w:szCs w:val="28"/>
        </w:rPr>
        <w:t>-Уотсона</w:t>
      </w:r>
    </w:p>
    <w:p w14:paraId="6EB4FAA6" w14:textId="77777777" w:rsidR="00FE65A1" w:rsidRDefault="00FE65A1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928981" w14:textId="323DE442" w:rsidR="003E78B3" w:rsidRPr="00294CD4" w:rsidRDefault="00E73D4E" w:rsidP="007A732E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3D4E">
        <w:rPr>
          <w:rFonts w:ascii="Times New Roman" w:hAnsi="Times New Roman" w:cs="Times New Roman"/>
          <w:sz w:val="28"/>
          <w:szCs w:val="28"/>
        </w:rPr>
        <w:t>В данном разделе доказано, что наша модель соответствует основным предпосылкам метода наименьших квадратов: остатки распределены случайным образом и не содержат закономерностей (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73D4E">
        <w:rPr>
          <w:rFonts w:ascii="Times New Roman" w:hAnsi="Times New Roman" w:cs="Times New Roman"/>
          <w:sz w:val="28"/>
          <w:szCs w:val="28"/>
        </w:rPr>
        <w:t>исунок 4.1), а тест Жака-</w:t>
      </w:r>
      <w:proofErr w:type="spellStart"/>
      <w:r w:rsidRPr="00E73D4E">
        <w:rPr>
          <w:rFonts w:ascii="Times New Roman" w:hAnsi="Times New Roman" w:cs="Times New Roman"/>
          <w:sz w:val="28"/>
          <w:szCs w:val="28"/>
        </w:rPr>
        <w:t>Бера</w:t>
      </w:r>
      <w:proofErr w:type="spellEnd"/>
      <w:r w:rsidRPr="00E73D4E">
        <w:rPr>
          <w:rFonts w:ascii="Times New Roman" w:hAnsi="Times New Roman" w:cs="Times New Roman"/>
          <w:sz w:val="28"/>
          <w:szCs w:val="28"/>
        </w:rPr>
        <w:t xml:space="preserve"> подтвердил нормальность их распределения (p-значение 0.727869 превышает уровень значимости 0.05), что также подтверждается гистограммой остатков (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73D4E">
        <w:rPr>
          <w:rFonts w:ascii="Times New Roman" w:hAnsi="Times New Roman" w:cs="Times New Roman"/>
          <w:sz w:val="28"/>
          <w:szCs w:val="28"/>
        </w:rPr>
        <w:t xml:space="preserve">исунок 4.2). Тест </w:t>
      </w:r>
      <w:proofErr w:type="spellStart"/>
      <w:r w:rsidRPr="00E73D4E">
        <w:rPr>
          <w:rFonts w:ascii="Times New Roman" w:hAnsi="Times New Roman" w:cs="Times New Roman"/>
          <w:sz w:val="28"/>
          <w:szCs w:val="28"/>
        </w:rPr>
        <w:t>Дарбина</w:t>
      </w:r>
      <w:proofErr w:type="spellEnd"/>
      <w:r w:rsidRPr="00E73D4E">
        <w:rPr>
          <w:rFonts w:ascii="Times New Roman" w:hAnsi="Times New Roman" w:cs="Times New Roman"/>
          <w:sz w:val="28"/>
          <w:szCs w:val="28"/>
        </w:rPr>
        <w:t>-Уотсона показал значение статистики 1.9868, находящееся в диапазоне [</w:t>
      </w:r>
      <w:proofErr w:type="spellStart"/>
      <w:r w:rsidRPr="00E73D4E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Pr="00E73D4E">
        <w:rPr>
          <w:rFonts w:ascii="Times New Roman" w:hAnsi="Times New Roman" w:cs="Times New Roman"/>
          <w:sz w:val="28"/>
          <w:szCs w:val="28"/>
        </w:rPr>
        <w:t>, 4-du] (</w:t>
      </w:r>
      <w:proofErr w:type="spellStart"/>
      <w:r w:rsidRPr="00E73D4E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Pr="00E73D4E">
        <w:rPr>
          <w:rFonts w:ascii="Times New Roman" w:hAnsi="Times New Roman" w:cs="Times New Roman"/>
          <w:sz w:val="28"/>
          <w:szCs w:val="28"/>
        </w:rPr>
        <w:t xml:space="preserve"> = 1.7, 4−du=2.3), указывая на отсутствие автокорреляции (</w:t>
      </w:r>
      <w:r w:rsidR="00A55A95">
        <w:rPr>
          <w:rFonts w:ascii="Times New Roman" w:hAnsi="Times New Roman" w:cs="Times New Roman"/>
          <w:sz w:val="28"/>
          <w:szCs w:val="28"/>
        </w:rPr>
        <w:t>р</w:t>
      </w:r>
      <w:r w:rsidRPr="00E73D4E">
        <w:rPr>
          <w:rFonts w:ascii="Times New Roman" w:hAnsi="Times New Roman" w:cs="Times New Roman"/>
          <w:sz w:val="28"/>
          <w:szCs w:val="28"/>
        </w:rPr>
        <w:t>исунок 4.5). Это подтверждает адекватность модели и её соответствие требованиям МНК.</w:t>
      </w:r>
    </w:p>
    <w:p w14:paraId="231E2297" w14:textId="316AB540" w:rsidR="00816203" w:rsidRDefault="00816203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58052602"/>
      <w:bookmarkStart w:id="26" w:name="_Toc193732264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ПРОГНОЗИРОВАНИЕ НА ОСНОВЕ ОЦЕНЕННОЙ МОДЕЛИ</w:t>
      </w:r>
      <w:bookmarkEnd w:id="25"/>
      <w:bookmarkEnd w:id="26"/>
    </w:p>
    <w:p w14:paraId="65B81756" w14:textId="77777777" w:rsidR="00E73D4E" w:rsidRPr="00E73D4E" w:rsidRDefault="00E73D4E" w:rsidP="00E551D4">
      <w:pPr>
        <w:spacing w:after="0" w:line="240" w:lineRule="auto"/>
      </w:pPr>
    </w:p>
    <w:p w14:paraId="2581CAEB" w14:textId="77777777" w:rsidR="00303C98" w:rsidRPr="00303C98" w:rsidRDefault="00303C98" w:rsidP="00E551D4">
      <w:pPr>
        <w:pStyle w:val="a3"/>
        <w:keepNext/>
        <w:keepLines/>
        <w:numPr>
          <w:ilvl w:val="0"/>
          <w:numId w:val="10"/>
        </w:numPr>
        <w:spacing w:after="0" w:line="240" w:lineRule="auto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3"/>
          <w:szCs w:val="23"/>
        </w:rPr>
      </w:pPr>
      <w:bookmarkStart w:id="27" w:name="_Toc158052547"/>
      <w:bookmarkStart w:id="28" w:name="_Toc158052575"/>
      <w:bookmarkStart w:id="29" w:name="_Toc158052603"/>
      <w:bookmarkStart w:id="30" w:name="_Toc158052673"/>
      <w:bookmarkStart w:id="31" w:name="_Toc193732265"/>
      <w:bookmarkEnd w:id="27"/>
      <w:bookmarkEnd w:id="28"/>
      <w:bookmarkEnd w:id="29"/>
      <w:bookmarkEnd w:id="30"/>
      <w:bookmarkEnd w:id="31"/>
    </w:p>
    <w:p w14:paraId="158B794A" w14:textId="77777777" w:rsidR="00303C98" w:rsidRPr="00303C98" w:rsidRDefault="00303C98" w:rsidP="00E551D4">
      <w:pPr>
        <w:pStyle w:val="a3"/>
        <w:keepNext/>
        <w:keepLines/>
        <w:numPr>
          <w:ilvl w:val="0"/>
          <w:numId w:val="10"/>
        </w:numPr>
        <w:spacing w:after="0" w:line="240" w:lineRule="auto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3"/>
          <w:szCs w:val="23"/>
        </w:rPr>
      </w:pPr>
      <w:bookmarkStart w:id="32" w:name="_Toc158052548"/>
      <w:bookmarkStart w:id="33" w:name="_Toc158052576"/>
      <w:bookmarkStart w:id="34" w:name="_Toc158052604"/>
      <w:bookmarkStart w:id="35" w:name="_Toc158052674"/>
      <w:bookmarkStart w:id="36" w:name="_Toc193732266"/>
      <w:bookmarkEnd w:id="32"/>
      <w:bookmarkEnd w:id="33"/>
      <w:bookmarkEnd w:id="34"/>
      <w:bookmarkEnd w:id="35"/>
      <w:bookmarkEnd w:id="36"/>
    </w:p>
    <w:p w14:paraId="24D13B40" w14:textId="77777777" w:rsidR="00303C98" w:rsidRPr="00303C98" w:rsidRDefault="00303C98" w:rsidP="00E551D4">
      <w:pPr>
        <w:pStyle w:val="a3"/>
        <w:keepNext/>
        <w:keepLines/>
        <w:numPr>
          <w:ilvl w:val="0"/>
          <w:numId w:val="10"/>
        </w:numPr>
        <w:spacing w:after="0" w:line="240" w:lineRule="auto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3"/>
          <w:szCs w:val="23"/>
        </w:rPr>
      </w:pPr>
      <w:bookmarkStart w:id="37" w:name="_Toc158052549"/>
      <w:bookmarkStart w:id="38" w:name="_Toc158052577"/>
      <w:bookmarkStart w:id="39" w:name="_Toc158052605"/>
      <w:bookmarkStart w:id="40" w:name="_Toc158052675"/>
      <w:bookmarkStart w:id="41" w:name="_Toc193732267"/>
      <w:bookmarkEnd w:id="37"/>
      <w:bookmarkEnd w:id="38"/>
      <w:bookmarkEnd w:id="39"/>
      <w:bookmarkEnd w:id="40"/>
      <w:bookmarkEnd w:id="41"/>
    </w:p>
    <w:p w14:paraId="2AABBCDC" w14:textId="77777777" w:rsidR="00303C98" w:rsidRPr="00303C98" w:rsidRDefault="00303C98" w:rsidP="00E551D4">
      <w:pPr>
        <w:pStyle w:val="a3"/>
        <w:keepNext/>
        <w:keepLines/>
        <w:numPr>
          <w:ilvl w:val="0"/>
          <w:numId w:val="10"/>
        </w:numPr>
        <w:spacing w:after="0" w:line="240" w:lineRule="auto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3"/>
          <w:szCs w:val="23"/>
        </w:rPr>
      </w:pPr>
      <w:bookmarkStart w:id="42" w:name="_Toc158052550"/>
      <w:bookmarkStart w:id="43" w:name="_Toc158052578"/>
      <w:bookmarkStart w:id="44" w:name="_Toc158052606"/>
      <w:bookmarkStart w:id="45" w:name="_Toc158052676"/>
      <w:bookmarkStart w:id="46" w:name="_Toc193732268"/>
      <w:bookmarkEnd w:id="42"/>
      <w:bookmarkEnd w:id="43"/>
      <w:bookmarkEnd w:id="44"/>
      <w:bookmarkEnd w:id="45"/>
      <w:bookmarkEnd w:id="46"/>
    </w:p>
    <w:p w14:paraId="543E6D1E" w14:textId="77777777" w:rsidR="00303C98" w:rsidRPr="00303C98" w:rsidRDefault="00303C98" w:rsidP="00E551D4">
      <w:pPr>
        <w:pStyle w:val="a3"/>
        <w:keepNext/>
        <w:keepLines/>
        <w:numPr>
          <w:ilvl w:val="0"/>
          <w:numId w:val="10"/>
        </w:numPr>
        <w:spacing w:after="0" w:line="240" w:lineRule="auto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3"/>
          <w:szCs w:val="23"/>
        </w:rPr>
      </w:pPr>
      <w:bookmarkStart w:id="47" w:name="_Toc158052551"/>
      <w:bookmarkStart w:id="48" w:name="_Toc158052579"/>
      <w:bookmarkStart w:id="49" w:name="_Toc158052607"/>
      <w:bookmarkStart w:id="50" w:name="_Toc158052677"/>
      <w:bookmarkStart w:id="51" w:name="_Toc193732269"/>
      <w:bookmarkEnd w:id="47"/>
      <w:bookmarkEnd w:id="48"/>
      <w:bookmarkEnd w:id="49"/>
      <w:bookmarkEnd w:id="50"/>
      <w:bookmarkEnd w:id="51"/>
    </w:p>
    <w:p w14:paraId="3A6630F7" w14:textId="5F59A56A" w:rsidR="00E73D4E" w:rsidRDefault="008510E3" w:rsidP="00E551D4">
      <w:pPr>
        <w:pStyle w:val="2"/>
        <w:numPr>
          <w:ilvl w:val="1"/>
          <w:numId w:val="10"/>
        </w:numPr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58052608"/>
      <w:bookmarkStart w:id="53" w:name="_Toc193732270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t>Точечный прогноз индивидуального значения показателя</w:t>
      </w:r>
      <w:bookmarkEnd w:id="52"/>
      <w:bookmarkEnd w:id="53"/>
    </w:p>
    <w:p w14:paraId="0D2BC3AE" w14:textId="77777777" w:rsidR="00C221EA" w:rsidRPr="00C221EA" w:rsidRDefault="00C221EA" w:rsidP="00E551D4">
      <w:pPr>
        <w:spacing w:after="0" w:line="240" w:lineRule="auto"/>
      </w:pPr>
    </w:p>
    <w:p w14:paraId="78D55885" w14:textId="183B774C" w:rsidR="00C221EA" w:rsidRDefault="00C221E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1EA">
        <w:rPr>
          <w:rFonts w:ascii="Times New Roman" w:hAnsi="Times New Roman" w:cs="Times New Roman"/>
          <w:sz w:val="28"/>
          <w:szCs w:val="28"/>
        </w:rPr>
        <w:t xml:space="preserve">Формула уравнения полиномиальной регрессии в аналитическом виде представляет собой расширение линейной регрессии за счёт добавления степенных и взаимодействующих признаков. Для полиномиальной регрессии степени d уравнение можно записать </w:t>
      </w:r>
      <w:r w:rsidR="00A55A95">
        <w:rPr>
          <w:rFonts w:ascii="Times New Roman" w:hAnsi="Times New Roman" w:cs="Times New Roman"/>
          <w:sz w:val="28"/>
          <w:szCs w:val="28"/>
        </w:rPr>
        <w:t>так, как показано на рисунке 5.1.</w:t>
      </w:r>
    </w:p>
    <w:p w14:paraId="3C5C5A67" w14:textId="3E04F94F" w:rsidR="00A55A95" w:rsidRDefault="00A55A9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82C951" w14:textId="2F7AFC54" w:rsidR="00A55A95" w:rsidRPr="00513257" w:rsidRDefault="00234DE9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EEEA5" wp14:editId="07BADB5C">
            <wp:extent cx="4624789" cy="23622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1" t="18472" r="32136" b="43671"/>
                    <a:stretch/>
                  </pic:blipFill>
                  <pic:spPr bwMode="auto">
                    <a:xfrm>
                      <a:off x="0" y="0"/>
                      <a:ext cx="4652047" cy="237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0B1A" w14:textId="77777777" w:rsidR="00A55A95" w:rsidRPr="00513257" w:rsidRDefault="00A55A95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20ED1D" w14:textId="6517E79E" w:rsidR="00A55A95" w:rsidRDefault="00A55A9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5.1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Уравнение полиномиальной регрессии</w:t>
      </w:r>
    </w:p>
    <w:p w14:paraId="611D941A" w14:textId="1404BA72" w:rsidR="00234DE9" w:rsidRDefault="00234DE9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87A530" w14:textId="19F5F08B" w:rsidR="00234DE9" w:rsidRDefault="00234DE9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нашей задачи коэффициенты я оформила в отдельной таблице, показанной на рисунке 5.2. </w:t>
      </w:r>
    </w:p>
    <w:p w14:paraId="5AD90604" w14:textId="77777777" w:rsidR="00234DE9" w:rsidRDefault="00234DE9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C8B0A7" w14:textId="224940FC" w:rsidR="00234DE9" w:rsidRPr="00513257" w:rsidRDefault="007455B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EB632" wp14:editId="62AE40B1">
            <wp:extent cx="4434187" cy="3337560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9" t="31699" r="41759" b="20411"/>
                    <a:stretch/>
                  </pic:blipFill>
                  <pic:spPr bwMode="auto">
                    <a:xfrm>
                      <a:off x="0" y="0"/>
                      <a:ext cx="4449813" cy="334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D167" w14:textId="77777777" w:rsidR="00234DE9" w:rsidRPr="00513257" w:rsidRDefault="00234DE9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C75B5A" w14:textId="0080AFB2" w:rsidR="00234DE9" w:rsidRDefault="00234DE9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5.2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Рассчитанные коэффициенты полиномиальной регрессии</w:t>
      </w:r>
    </w:p>
    <w:p w14:paraId="44CEA0EE" w14:textId="34D49F53" w:rsidR="00234DE9" w:rsidRDefault="00234DE9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Зная уравнение модели, мы можем понять</w:t>
      </w:r>
      <w:r w:rsidR="00DF134B" w:rsidRPr="00DF134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</w:t>
      </w:r>
      <w:r w:rsidR="00DF134B">
        <w:rPr>
          <w:rFonts w:ascii="Times New Roman" w:hAnsi="Times New Roman" w:cs="Times New Roman"/>
          <w:sz w:val="28"/>
          <w:szCs w:val="28"/>
        </w:rPr>
        <w:t xml:space="preserve">предсказывает </w:t>
      </w:r>
      <w:r w:rsidR="00DF134B">
        <w:rPr>
          <w:rFonts w:ascii="Times New Roman" w:hAnsi="Times New Roman" w:cs="Times New Roman"/>
          <w:sz w:val="28"/>
          <w:szCs w:val="28"/>
          <w:lang w:val="en-US"/>
        </w:rPr>
        <w:t>RiskScore</w:t>
      </w:r>
      <w:r w:rsidR="00DF134B">
        <w:rPr>
          <w:rFonts w:ascii="Times New Roman" w:hAnsi="Times New Roman" w:cs="Times New Roman"/>
          <w:sz w:val="28"/>
          <w:szCs w:val="28"/>
        </w:rPr>
        <w:t xml:space="preserve"> модель </w:t>
      </w:r>
      <w:r>
        <w:rPr>
          <w:rFonts w:ascii="Times New Roman" w:hAnsi="Times New Roman" w:cs="Times New Roman"/>
          <w:sz w:val="28"/>
          <w:szCs w:val="28"/>
        </w:rPr>
        <w:t>на новых данных.</w:t>
      </w:r>
      <w:r w:rsidR="00DF134B">
        <w:rPr>
          <w:rFonts w:ascii="Times New Roman" w:hAnsi="Times New Roman" w:cs="Times New Roman"/>
          <w:sz w:val="28"/>
          <w:szCs w:val="28"/>
        </w:rPr>
        <w:t xml:space="preserve"> Код прогнозирования значений целевых переменных на 5 случайных записях исходного </w:t>
      </w:r>
      <w:proofErr w:type="spellStart"/>
      <w:r w:rsidR="00DF134B">
        <w:rPr>
          <w:rFonts w:ascii="Times New Roman" w:hAnsi="Times New Roman" w:cs="Times New Roman"/>
          <w:sz w:val="28"/>
          <w:szCs w:val="28"/>
        </w:rPr>
        <w:t>датафрейма</w:t>
      </w:r>
      <w:proofErr w:type="spellEnd"/>
      <w:r w:rsidR="00DF134B">
        <w:rPr>
          <w:rFonts w:ascii="Times New Roman" w:hAnsi="Times New Roman" w:cs="Times New Roman"/>
          <w:sz w:val="28"/>
          <w:szCs w:val="28"/>
        </w:rPr>
        <w:t xml:space="preserve"> следующий</w:t>
      </w:r>
      <w:r w:rsidR="00DF134B" w:rsidRPr="00DF134B">
        <w:rPr>
          <w:rFonts w:ascii="Times New Roman" w:hAnsi="Times New Roman" w:cs="Times New Roman"/>
          <w:sz w:val="28"/>
          <w:szCs w:val="28"/>
        </w:rPr>
        <w:t>:</w:t>
      </w:r>
    </w:p>
    <w:p w14:paraId="5BF0F0BE" w14:textId="77777777" w:rsid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CF7D74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random</w:t>
      </w:r>
      <w:proofErr w:type="spellEnd"/>
    </w:p>
    <w:p w14:paraId="390C910D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256542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 xml:space="preserve"># 1. Выбираем 5 случайных записей из 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датафрейма</w:t>
      </w:r>
      <w:proofErr w:type="spellEnd"/>
    </w:p>
    <w:p w14:paraId="5FAA5E08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random_indices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random.sample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(range(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(df)), 5)</w:t>
      </w:r>
    </w:p>
    <w:p w14:paraId="25E63692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df.iloc</w:t>
      </w:r>
      <w:proofErr w:type="spellEnd"/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random_indices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].copy()  # </w:t>
      </w:r>
      <w:r w:rsidRPr="00DF134B">
        <w:rPr>
          <w:rFonts w:ascii="Times New Roman" w:hAnsi="Times New Roman" w:cs="Times New Roman"/>
          <w:sz w:val="28"/>
          <w:szCs w:val="28"/>
        </w:rPr>
        <w:t>Используем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copy() </w:t>
      </w:r>
      <w:r w:rsidRPr="00DF134B">
        <w:rPr>
          <w:rFonts w:ascii="Times New Roman" w:hAnsi="Times New Roman" w:cs="Times New Roman"/>
          <w:sz w:val="28"/>
          <w:szCs w:val="28"/>
        </w:rPr>
        <w:t>для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безопасного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изменения</w:t>
      </w:r>
    </w:p>
    <w:p w14:paraId="0BC83477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918044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># Выполняем обратное преобразование Box-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 xml:space="preserve"> для RiskScore</w:t>
      </w:r>
    </w:p>
    <w:p w14:paraId="5AF26BAC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random_samples.loc</w:t>
      </w:r>
      <w:proofErr w:type="spellEnd"/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[:,</w:t>
      </w:r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"RiskScore"] = 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target_transformer.inverse_transform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21197D74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random_samples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>[["RiskScore"</w:t>
      </w:r>
      <w:proofErr w:type="gramStart"/>
      <w:r w:rsidRPr="00DF134B">
        <w:rPr>
          <w:rFonts w:ascii="Times New Roman" w:hAnsi="Times New Roman" w:cs="Times New Roman"/>
          <w:sz w:val="28"/>
          <w:szCs w:val="28"/>
        </w:rPr>
        <w:t>]]  #</w:t>
      </w:r>
      <w:proofErr w:type="gramEnd"/>
      <w:r w:rsidRPr="00DF134B">
        <w:rPr>
          <w:rFonts w:ascii="Times New Roman" w:hAnsi="Times New Roman" w:cs="Times New Roman"/>
          <w:sz w:val="28"/>
          <w:szCs w:val="28"/>
        </w:rPr>
        <w:t xml:space="preserve"> Передаём данные как 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 xml:space="preserve"> с правильными именами столбцов</w:t>
      </w:r>
    </w:p>
    <w:p w14:paraId="69EE880E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>)</w:t>
      </w:r>
    </w:p>
    <w:p w14:paraId="7EE674C6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1ABB26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># 2. Преобразуем X для полиномиальной регрессии</w:t>
      </w:r>
    </w:p>
    <w:p w14:paraId="1E8A9E50" w14:textId="77777777" w:rsidR="00DF134B" w:rsidRPr="00A154D9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154D9">
        <w:rPr>
          <w:rFonts w:ascii="Times New Roman" w:hAnsi="Times New Roman" w:cs="Times New Roman"/>
          <w:sz w:val="28"/>
          <w:szCs w:val="28"/>
          <w:lang w:val="en-US"/>
        </w:rPr>
        <w:t>random_samples_X</w:t>
      </w:r>
      <w:proofErr w:type="spellEnd"/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154D9">
        <w:rPr>
          <w:rFonts w:ascii="Times New Roman" w:hAnsi="Times New Roman" w:cs="Times New Roman"/>
          <w:sz w:val="28"/>
          <w:szCs w:val="28"/>
          <w:lang w:val="en-US"/>
        </w:rPr>
        <w:t>random_</w:t>
      </w:r>
      <w:proofErr w:type="gramStart"/>
      <w:r w:rsidRPr="00A154D9">
        <w:rPr>
          <w:rFonts w:ascii="Times New Roman" w:hAnsi="Times New Roman" w:cs="Times New Roman"/>
          <w:sz w:val="28"/>
          <w:szCs w:val="28"/>
          <w:lang w:val="en-US"/>
        </w:rPr>
        <w:t>samples.drop</w:t>
      </w:r>
      <w:proofErr w:type="spellEnd"/>
      <w:proofErr w:type="gramEnd"/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(columns="RiskScore") </w:t>
      </w:r>
    </w:p>
    <w:p w14:paraId="46E8200E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random_samples_X_poly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poly.transform</w:t>
      </w:r>
      <w:proofErr w:type="spellEnd"/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random_samples_X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228D61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6A958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# 3. </w:t>
      </w:r>
      <w:r w:rsidRPr="00DF134B">
        <w:rPr>
          <w:rFonts w:ascii="Times New Roman" w:hAnsi="Times New Roman" w:cs="Times New Roman"/>
          <w:sz w:val="28"/>
          <w:szCs w:val="28"/>
        </w:rPr>
        <w:t>Рассчитываем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прогнозы</w:t>
      </w:r>
    </w:p>
    <w:p w14:paraId="38EB460C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predictions = 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result_</w:t>
      </w:r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model.predict</w:t>
      </w:r>
      <w:proofErr w:type="spellEnd"/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random_samples_X_poly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4EB133A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4D5BE2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># Выполняем обратное преобразование Box-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 xml:space="preserve"> для предсказаний</w:t>
      </w:r>
    </w:p>
    <w:p w14:paraId="67CAAF56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predictions = 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target_</w:t>
      </w:r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transformer.inverse</w:t>
      </w:r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>_transform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pd.DataFrame</w:t>
      </w:r>
      <w:proofErr w:type="spellEnd"/>
      <w:r w:rsidRPr="00DF134B">
        <w:rPr>
          <w:rFonts w:ascii="Times New Roman" w:hAnsi="Times New Roman" w:cs="Times New Roman"/>
          <w:sz w:val="28"/>
          <w:szCs w:val="28"/>
          <w:lang w:val="en-US"/>
        </w:rPr>
        <w:t>(predictions, columns=["RiskScore"]))</w:t>
      </w:r>
    </w:p>
    <w:p w14:paraId="65B565F5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156189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# 4. </w:t>
      </w:r>
      <w:r w:rsidRPr="00DF134B">
        <w:rPr>
          <w:rFonts w:ascii="Times New Roman" w:hAnsi="Times New Roman" w:cs="Times New Roman"/>
          <w:sz w:val="28"/>
          <w:szCs w:val="28"/>
        </w:rPr>
        <w:t>Оформляем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предсказания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в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датафрейм</w:t>
      </w:r>
    </w:p>
    <w:p w14:paraId="7E4BB66F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  <w:lang w:val="en-US"/>
        </w:rPr>
        <w:t>random_samples.loc</w:t>
      </w:r>
      <w:proofErr w:type="spellEnd"/>
      <w:proofErr w:type="gramStart"/>
      <w:r w:rsidRPr="00DF134B">
        <w:rPr>
          <w:rFonts w:ascii="Times New Roman" w:hAnsi="Times New Roman" w:cs="Times New Roman"/>
          <w:sz w:val="28"/>
          <w:szCs w:val="28"/>
          <w:lang w:val="en-US"/>
        </w:rPr>
        <w:t>[:,</w:t>
      </w:r>
      <w:proofErr w:type="gramEnd"/>
      <w:r w:rsidRPr="00DF134B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DF134B">
        <w:rPr>
          <w:rFonts w:ascii="Times New Roman" w:hAnsi="Times New Roman" w:cs="Times New Roman"/>
          <w:sz w:val="28"/>
          <w:szCs w:val="28"/>
        </w:rPr>
        <w:t>Предсказание</w:t>
      </w:r>
      <w:r w:rsidRPr="00DF134B">
        <w:rPr>
          <w:rFonts w:ascii="Times New Roman" w:hAnsi="Times New Roman" w:cs="Times New Roman"/>
          <w:sz w:val="28"/>
          <w:szCs w:val="28"/>
          <w:lang w:val="en-US"/>
        </w:rPr>
        <w:t>"] = predictions</w:t>
      </w:r>
    </w:p>
    <w:p w14:paraId="39A2AF4B" w14:textId="77777777" w:rsidR="00DF134B" w:rsidRPr="00A154D9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154D9">
        <w:rPr>
          <w:rFonts w:ascii="Times New Roman" w:hAnsi="Times New Roman" w:cs="Times New Roman"/>
          <w:sz w:val="28"/>
          <w:szCs w:val="28"/>
          <w:lang w:val="en-US"/>
        </w:rPr>
        <w:t>predictions_df</w:t>
      </w:r>
      <w:proofErr w:type="spellEnd"/>
      <w:r w:rsidRPr="00A154D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154D9">
        <w:rPr>
          <w:rFonts w:ascii="Times New Roman" w:hAnsi="Times New Roman" w:cs="Times New Roman"/>
          <w:sz w:val="28"/>
          <w:szCs w:val="28"/>
          <w:lang w:val="en-US"/>
        </w:rPr>
        <w:t>random_samples</w:t>
      </w:r>
      <w:proofErr w:type="spellEnd"/>
    </w:p>
    <w:p w14:paraId="312BAA89" w14:textId="77777777" w:rsidR="00DF134B" w:rsidRPr="00A154D9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3A1EE3" w14:textId="31D44F36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134B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F134B">
        <w:rPr>
          <w:rFonts w:ascii="Times New Roman" w:hAnsi="Times New Roman" w:cs="Times New Roman"/>
          <w:sz w:val="28"/>
          <w:szCs w:val="28"/>
        </w:rPr>
        <w:t xml:space="preserve">"Предсказания для случайных записей после обратного Box 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 xml:space="preserve"> преобразования:</w:t>
      </w:r>
      <w:r w:rsidR="007455B5">
        <w:rPr>
          <w:rFonts w:ascii="Times New Roman" w:hAnsi="Times New Roman" w:cs="Times New Roman"/>
          <w:sz w:val="28"/>
          <w:szCs w:val="28"/>
        </w:rPr>
        <w:t xml:space="preserve"> </w:t>
      </w:r>
      <w:r w:rsidRPr="00DF134B">
        <w:rPr>
          <w:rFonts w:ascii="Times New Roman" w:hAnsi="Times New Roman" w:cs="Times New Roman"/>
          <w:sz w:val="28"/>
          <w:szCs w:val="28"/>
        </w:rPr>
        <w:t>")</w:t>
      </w:r>
    </w:p>
    <w:p w14:paraId="5CFF3922" w14:textId="45508EB3" w:rsid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134B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F134B">
        <w:rPr>
          <w:rFonts w:ascii="Times New Roman" w:hAnsi="Times New Roman" w:cs="Times New Roman"/>
          <w:sz w:val="28"/>
          <w:szCs w:val="28"/>
        </w:rPr>
        <w:t>predictions_df</w:t>
      </w:r>
      <w:proofErr w:type="spellEnd"/>
      <w:r w:rsidRPr="00DF134B">
        <w:rPr>
          <w:rFonts w:ascii="Times New Roman" w:hAnsi="Times New Roman" w:cs="Times New Roman"/>
          <w:sz w:val="28"/>
          <w:szCs w:val="28"/>
        </w:rPr>
        <w:t>)</w:t>
      </w:r>
    </w:p>
    <w:p w14:paraId="3E7F5586" w14:textId="3600D01E" w:rsid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CF1F4" w14:textId="05AA9A6C" w:rsid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прогнозирования приведён к изначальному диапазону с помощью обратного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DF13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Cox</w:t>
      </w:r>
      <w:r w:rsidRPr="00DF13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преобразования. Исходные и прогнозные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RiskScore</w:t>
      </w:r>
      <w:r w:rsidRPr="00DF13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5 случайных записей можно увидеть на рисунке 5.3.</w:t>
      </w:r>
    </w:p>
    <w:p w14:paraId="59F411A2" w14:textId="69807E11" w:rsidR="00DF134B" w:rsidRPr="00513257" w:rsidRDefault="00DF134B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714412" wp14:editId="1515C296">
            <wp:extent cx="5725923" cy="6819900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4" t="25541" r="46248" b="7641"/>
                    <a:stretch/>
                  </pic:blipFill>
                  <pic:spPr bwMode="auto">
                    <a:xfrm>
                      <a:off x="0" y="0"/>
                      <a:ext cx="5746265" cy="684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4B86" w14:textId="77777777" w:rsidR="00DF134B" w:rsidRPr="00513257" w:rsidRDefault="00DF134B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3EF4B8" w14:textId="1358D6AD" w:rsidR="00DF134B" w:rsidRDefault="00DF134B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5.3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Прогноз модели на пяти случайных записях</w:t>
      </w:r>
    </w:p>
    <w:p w14:paraId="25F8EEF6" w14:textId="77777777" w:rsidR="00DF134B" w:rsidRPr="00DF134B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E0DEC2" w14:textId="6D651D84" w:rsidR="00234DE9" w:rsidRPr="00513257" w:rsidRDefault="00DF134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34B">
        <w:rPr>
          <w:rFonts w:ascii="Times New Roman" w:hAnsi="Times New Roman" w:cs="Times New Roman"/>
          <w:sz w:val="28"/>
          <w:szCs w:val="28"/>
        </w:rPr>
        <w:t>Предсказанные значения для случайных записей находятся близко к фактическим значениям, с минимальными отклонениями в пределах нескольких единиц, что подтверждает надёжность модели в учёте сложных полиномиальных зависимостей между признаками. Такие результаты указывают на адекватное соответствие модели данным, но мелкие различия могут быть вызваны индивидуальными особенностями записей.</w:t>
      </w:r>
    </w:p>
    <w:p w14:paraId="1471604A" w14:textId="77777777" w:rsidR="00234DE9" w:rsidRPr="00513257" w:rsidRDefault="00234DE9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B67B2B" w14:textId="77777777" w:rsidR="00A55A95" w:rsidRPr="00C221EA" w:rsidRDefault="00A55A95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01B21D" w14:textId="7D7155A9" w:rsidR="00303C98" w:rsidRDefault="008510E3" w:rsidP="00E551D4">
      <w:pPr>
        <w:pStyle w:val="2"/>
        <w:numPr>
          <w:ilvl w:val="1"/>
          <w:numId w:val="10"/>
        </w:numPr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58052609"/>
      <w:bookmarkStart w:id="55" w:name="_Toc193732271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Доверительный интервал для прогноза математического ожидания показателя</w:t>
      </w:r>
      <w:bookmarkEnd w:id="54"/>
      <w:bookmarkEnd w:id="55"/>
    </w:p>
    <w:p w14:paraId="7FF01DBD" w14:textId="4E58904D" w:rsidR="00E73D4E" w:rsidRDefault="00E73D4E" w:rsidP="00E551D4">
      <w:pPr>
        <w:spacing w:after="0" w:line="240" w:lineRule="auto"/>
      </w:pPr>
    </w:p>
    <w:p w14:paraId="78B355DA" w14:textId="5D1E2455" w:rsid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CAB">
        <w:rPr>
          <w:rFonts w:ascii="Times New Roman" w:hAnsi="Times New Roman" w:cs="Times New Roman"/>
          <w:sz w:val="28"/>
          <w:szCs w:val="28"/>
        </w:rPr>
        <w:t xml:space="preserve">В этом разделе рассматривается методика расчёта доверительного интервала для прогнозирования математического ожидания целевого показателя. Цель состоит в том, чтобы определить диапазон, в котором с заданной уверенностью находится истинное среднее значение. </w:t>
      </w:r>
      <w:r>
        <w:rPr>
          <w:rFonts w:ascii="Times New Roman" w:hAnsi="Times New Roman" w:cs="Times New Roman"/>
          <w:sz w:val="28"/>
          <w:szCs w:val="28"/>
        </w:rPr>
        <w:t xml:space="preserve">Код, </w:t>
      </w:r>
      <w:r w:rsidRPr="00490CAB">
        <w:rPr>
          <w:rFonts w:ascii="Times New Roman" w:hAnsi="Times New Roman" w:cs="Times New Roman"/>
          <w:sz w:val="28"/>
          <w:szCs w:val="28"/>
        </w:rPr>
        <w:t xml:space="preserve">реализующий этот расчёт, представлен </w:t>
      </w:r>
      <w:r>
        <w:rPr>
          <w:rFonts w:ascii="Times New Roman" w:hAnsi="Times New Roman" w:cs="Times New Roman"/>
          <w:sz w:val="28"/>
          <w:szCs w:val="28"/>
        </w:rPr>
        <w:t>далее:</w:t>
      </w:r>
    </w:p>
    <w:p w14:paraId="074AAB3A" w14:textId="77777777" w:rsid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24C3FE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490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90CAB">
        <w:rPr>
          <w:rFonts w:ascii="Times New Roman" w:hAnsi="Times New Roman" w:cs="Times New Roman"/>
          <w:sz w:val="28"/>
          <w:szCs w:val="28"/>
        </w:rPr>
        <w:t>scipy.stats</w:t>
      </w:r>
      <w:proofErr w:type="spellEnd"/>
      <w:proofErr w:type="gramEnd"/>
      <w:r w:rsidRPr="00490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0CAB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490CAB">
        <w:rPr>
          <w:rFonts w:ascii="Times New Roman" w:hAnsi="Times New Roman" w:cs="Times New Roman"/>
          <w:sz w:val="28"/>
          <w:szCs w:val="28"/>
        </w:rPr>
        <w:t xml:space="preserve"> t</w:t>
      </w:r>
    </w:p>
    <w:p w14:paraId="4E7FCEE6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312F6A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CAB">
        <w:rPr>
          <w:rFonts w:ascii="Times New Roman" w:hAnsi="Times New Roman" w:cs="Times New Roman"/>
          <w:sz w:val="28"/>
          <w:szCs w:val="28"/>
        </w:rPr>
        <w:t># Вычисляем параметры выборки</w:t>
      </w:r>
    </w:p>
    <w:p w14:paraId="31F4B187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sample_mean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predictions_df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['RiskScore'</w:t>
      </w:r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].mean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()  # </w:t>
      </w:r>
      <w:r w:rsidRPr="00490CAB">
        <w:rPr>
          <w:rFonts w:ascii="Times New Roman" w:hAnsi="Times New Roman" w:cs="Times New Roman"/>
          <w:sz w:val="28"/>
          <w:szCs w:val="28"/>
        </w:rPr>
        <w:t>выборочное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среднее</w:t>
      </w:r>
    </w:p>
    <w:p w14:paraId="134B4E7B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sample_std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predictions_df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['RiskScore'</w:t>
      </w:r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].std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ddof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=1)  # </w:t>
      </w:r>
      <w:r w:rsidRPr="00490CAB">
        <w:rPr>
          <w:rFonts w:ascii="Times New Roman" w:hAnsi="Times New Roman" w:cs="Times New Roman"/>
          <w:sz w:val="28"/>
          <w:szCs w:val="28"/>
        </w:rPr>
        <w:t>стандартное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отклонение</w:t>
      </w:r>
    </w:p>
    <w:p w14:paraId="4B0E6E45" w14:textId="4435A998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sample_size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predictions_df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['RiskScore']) # </w:t>
      </w:r>
      <w:r w:rsidRPr="00490CAB">
        <w:rPr>
          <w:rFonts w:ascii="Times New Roman" w:hAnsi="Times New Roman" w:cs="Times New Roman"/>
          <w:sz w:val="28"/>
          <w:szCs w:val="28"/>
        </w:rPr>
        <w:t>размер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выборки</w:t>
      </w:r>
    </w:p>
    <w:p w14:paraId="03A91FA4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2F9080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CAB">
        <w:rPr>
          <w:rFonts w:ascii="Times New Roman" w:hAnsi="Times New Roman" w:cs="Times New Roman"/>
          <w:sz w:val="28"/>
          <w:szCs w:val="28"/>
        </w:rPr>
        <w:t># Уровень доверия (например, 95%)</w:t>
      </w:r>
    </w:p>
    <w:p w14:paraId="5DC741A2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</w:rPr>
        <w:t>confidence_level</w:t>
      </w:r>
      <w:proofErr w:type="spellEnd"/>
      <w:r w:rsidRPr="00490CAB">
        <w:rPr>
          <w:rFonts w:ascii="Times New Roman" w:hAnsi="Times New Roman" w:cs="Times New Roman"/>
          <w:sz w:val="28"/>
          <w:szCs w:val="28"/>
        </w:rPr>
        <w:t xml:space="preserve"> = 0.95</w:t>
      </w:r>
    </w:p>
    <w:p w14:paraId="402DDA77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</w:rPr>
        <w:t>alpha</w:t>
      </w:r>
      <w:proofErr w:type="spellEnd"/>
      <w:r w:rsidRPr="00490CAB">
        <w:rPr>
          <w:rFonts w:ascii="Times New Roman" w:hAnsi="Times New Roman" w:cs="Times New Roman"/>
          <w:sz w:val="28"/>
          <w:szCs w:val="28"/>
        </w:rPr>
        <w:t xml:space="preserve"> = 1 - </w:t>
      </w:r>
      <w:proofErr w:type="spellStart"/>
      <w:r w:rsidRPr="00490CAB">
        <w:rPr>
          <w:rFonts w:ascii="Times New Roman" w:hAnsi="Times New Roman" w:cs="Times New Roman"/>
          <w:sz w:val="28"/>
          <w:szCs w:val="28"/>
        </w:rPr>
        <w:t>confidence_level</w:t>
      </w:r>
      <w:proofErr w:type="spellEnd"/>
    </w:p>
    <w:p w14:paraId="3A22CF50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77FFDC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CAB">
        <w:rPr>
          <w:rFonts w:ascii="Times New Roman" w:hAnsi="Times New Roman" w:cs="Times New Roman"/>
          <w:sz w:val="28"/>
          <w:szCs w:val="28"/>
        </w:rPr>
        <w:t># Коэффициент t для доверительного интервала</w:t>
      </w:r>
    </w:p>
    <w:p w14:paraId="6A9F85EB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t_value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t.ppf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1 - alpha / 2, df=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sample_size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- 1)</w:t>
      </w:r>
    </w:p>
    <w:p w14:paraId="04E170E6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B4E9F1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490CAB">
        <w:rPr>
          <w:rFonts w:ascii="Times New Roman" w:hAnsi="Times New Roman" w:cs="Times New Roman"/>
          <w:sz w:val="28"/>
          <w:szCs w:val="28"/>
        </w:rPr>
        <w:t>Стандартная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ошибка</w:t>
      </w:r>
    </w:p>
    <w:p w14:paraId="527F99D7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standard_error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sample_std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spellStart"/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np.sqrt</w:t>
      </w:r>
      <w:proofErr w:type="spellEnd"/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sample_size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3DBE67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BE1B1B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490CAB">
        <w:rPr>
          <w:rFonts w:ascii="Times New Roman" w:hAnsi="Times New Roman" w:cs="Times New Roman"/>
          <w:sz w:val="28"/>
          <w:szCs w:val="28"/>
        </w:rPr>
        <w:t>Границы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доверительного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интервала</w:t>
      </w:r>
    </w:p>
    <w:p w14:paraId="4B22C2A9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lower_bound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sample_mean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t_value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standard_error</w:t>
      </w:r>
      <w:proofErr w:type="spellEnd"/>
    </w:p>
    <w:p w14:paraId="0F929DCC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upper_bound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sample_mean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t_value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standard_error</w:t>
      </w:r>
      <w:proofErr w:type="spellEnd"/>
    </w:p>
    <w:p w14:paraId="06BC4AC5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8D08C4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490CAB">
        <w:rPr>
          <w:rFonts w:ascii="Times New Roman" w:hAnsi="Times New Roman" w:cs="Times New Roman"/>
          <w:sz w:val="28"/>
          <w:szCs w:val="28"/>
        </w:rPr>
        <w:t>Выборочное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среднее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RiskScore ",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sample_mean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95E639" w14:textId="77777777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490CAB">
        <w:rPr>
          <w:rFonts w:ascii="Times New Roman" w:hAnsi="Times New Roman" w:cs="Times New Roman"/>
          <w:sz w:val="28"/>
          <w:szCs w:val="28"/>
        </w:rPr>
        <w:t>Стандартное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отклонение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RiskScore ", 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sample_std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AE8ACEA" w14:textId="3AADFA31" w:rsidR="00490CAB" w:rsidRPr="00490CAB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90CAB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490CAB">
        <w:rPr>
          <w:rFonts w:ascii="Times New Roman" w:hAnsi="Times New Roman" w:cs="Times New Roman"/>
          <w:sz w:val="28"/>
          <w:szCs w:val="28"/>
          <w:lang w:val="en-US"/>
        </w:rPr>
        <w:t>f"</w:t>
      </w:r>
      <w:r w:rsidRPr="00490CAB">
        <w:rPr>
          <w:rFonts w:ascii="Times New Roman" w:hAnsi="Times New Roman" w:cs="Times New Roman"/>
          <w:sz w:val="28"/>
          <w:szCs w:val="28"/>
        </w:rPr>
        <w:t>Доверительный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интервал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90CAB">
        <w:rPr>
          <w:rFonts w:ascii="Times New Roman" w:hAnsi="Times New Roman" w:cs="Times New Roman"/>
          <w:sz w:val="28"/>
          <w:szCs w:val="28"/>
        </w:rPr>
        <w:t>уровень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доверия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490CAB">
        <w:rPr>
          <w:rFonts w:ascii="Times New Roman" w:hAnsi="Times New Roman" w:cs="Times New Roman"/>
          <w:sz w:val="28"/>
          <w:szCs w:val="28"/>
          <w:lang w:val="en-US"/>
        </w:rPr>
        <w:t>confidence_level</w:t>
      </w:r>
      <w:proofErr w:type="spellEnd"/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}): </w:t>
      </w:r>
      <w:r w:rsidRPr="00490CAB">
        <w:rPr>
          <w:rFonts w:ascii="Times New Roman" w:hAnsi="Times New Roman" w:cs="Times New Roman"/>
          <w:sz w:val="28"/>
          <w:szCs w:val="28"/>
        </w:rPr>
        <w:t>от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{lower_bound:.2f} </w:t>
      </w:r>
      <w:r w:rsidRPr="00490CAB">
        <w:rPr>
          <w:rFonts w:ascii="Times New Roman" w:hAnsi="Times New Roman" w:cs="Times New Roman"/>
          <w:sz w:val="28"/>
          <w:szCs w:val="28"/>
        </w:rPr>
        <w:t>до</w:t>
      </w:r>
      <w:r w:rsidRPr="00490CAB">
        <w:rPr>
          <w:rFonts w:ascii="Times New Roman" w:hAnsi="Times New Roman" w:cs="Times New Roman"/>
          <w:sz w:val="28"/>
          <w:szCs w:val="28"/>
          <w:lang w:val="en-US"/>
        </w:rPr>
        <w:t xml:space="preserve"> {upper_bound:.2f}")</w:t>
      </w:r>
    </w:p>
    <w:p w14:paraId="5BEABB97" w14:textId="77777777" w:rsidR="007455B5" w:rsidRPr="00490CAB" w:rsidRDefault="007455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6AF801" w14:textId="294CB164" w:rsidR="007455B5" w:rsidRDefault="00490CA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CAB">
        <w:rPr>
          <w:rFonts w:ascii="Times New Roman" w:hAnsi="Times New Roman" w:cs="Times New Roman"/>
          <w:sz w:val="28"/>
          <w:szCs w:val="28"/>
        </w:rPr>
        <w:t>Сначала вычисляются параметры выборки: среднее значение, стандартное отклонение и размер. Затем задаётся уровень доверия, на основе которого рассчитывается коэффициент 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CAB">
        <w:rPr>
          <w:rFonts w:ascii="Times New Roman" w:hAnsi="Times New Roman" w:cs="Times New Roman"/>
          <w:sz w:val="28"/>
          <w:szCs w:val="28"/>
        </w:rPr>
        <w:t>с учётом числа степеней свободы. После этого определяется стандартная ошибка, которая используется для вычисления границ доверительного интервала. На финальном этапе выводятся результаты, включая доверительный интервал, выборочное среднее и стандартное отклонение. Алгоритм помогает оценить точность прогнозов и уровень неопределённости данных.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455B5">
        <w:rPr>
          <w:rFonts w:ascii="Times New Roman" w:hAnsi="Times New Roman" w:cs="Times New Roman"/>
          <w:sz w:val="28"/>
          <w:szCs w:val="28"/>
        </w:rPr>
        <w:t>Рассчитанные границы показаны на рисунке 5.4.</w:t>
      </w:r>
    </w:p>
    <w:p w14:paraId="441705EF" w14:textId="7B30C9FC" w:rsidR="007455B5" w:rsidRPr="00513257" w:rsidRDefault="00490CAB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C1BC64" wp14:editId="4E8FC8AF">
            <wp:extent cx="5554980" cy="74669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5" t="77643" r="54741" b="16428"/>
                    <a:stretch/>
                  </pic:blipFill>
                  <pic:spPr bwMode="auto">
                    <a:xfrm>
                      <a:off x="0" y="0"/>
                      <a:ext cx="5559854" cy="74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7991" w14:textId="77777777" w:rsidR="007455B5" w:rsidRPr="00513257" w:rsidRDefault="007455B5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837E0D" w14:textId="7B609153" w:rsidR="007455B5" w:rsidRDefault="007455B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A51CB5">
        <w:rPr>
          <w:rFonts w:ascii="Times New Roman" w:hAnsi="Times New Roman" w:cs="Times New Roman"/>
          <w:sz w:val="28"/>
          <w:szCs w:val="28"/>
        </w:rPr>
        <w:t>4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 w:rsidR="00A51CB5">
        <w:rPr>
          <w:rFonts w:ascii="Times New Roman" w:hAnsi="Times New Roman" w:cs="Times New Roman"/>
          <w:sz w:val="28"/>
          <w:szCs w:val="28"/>
        </w:rPr>
        <w:t>Доверительный интервал для прогноза математического ожидания показателя</w:t>
      </w:r>
    </w:p>
    <w:p w14:paraId="759220B2" w14:textId="77777777" w:rsidR="007455B5" w:rsidRPr="007455B5" w:rsidRDefault="007455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A7298" w14:textId="5A50797E" w:rsidR="007455B5" w:rsidRPr="00A51CB5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2C7D">
        <w:rPr>
          <w:rFonts w:ascii="Times New Roman" w:hAnsi="Times New Roman" w:cs="Times New Roman"/>
          <w:sz w:val="28"/>
          <w:szCs w:val="28"/>
        </w:rPr>
        <w:t xml:space="preserve">езультаты показывают, что выборочное среднее целевого показателя RiskScore составляет 54.80, а стандартное отклонение </w:t>
      </w:r>
      <w:r>
        <w:rPr>
          <w:rFonts w:ascii="Times New Roman" w:eastAsiaTheme="minorHAnsi" w:hAnsi="Times New Roman" w:cs="Times New Roman"/>
          <w:color w:val="111111"/>
          <w:sz w:val="28"/>
          <w:szCs w:val="28"/>
          <w:lang w:eastAsia="en-US"/>
        </w:rPr>
        <w:t>–</w:t>
      </w:r>
      <w:r w:rsidRPr="00332C7D">
        <w:rPr>
          <w:rFonts w:ascii="Times New Roman" w:hAnsi="Times New Roman" w:cs="Times New Roman"/>
          <w:sz w:val="28"/>
          <w:szCs w:val="28"/>
        </w:rPr>
        <w:t xml:space="preserve"> 4.32, что свидетельствует о умеренной вариации значений в выборке. Расчёт доверительного интервала с уровнем доверия 95% показывает, что истинное среднее значение находится в диапазоне от 49.43 до 60.17. Это позволяет с высокой степенью уверенности оценить центральную тенденцию показателя.</w:t>
      </w:r>
    </w:p>
    <w:p w14:paraId="5D36EDC8" w14:textId="77777777" w:rsidR="00A51CB5" w:rsidRPr="00E73D4E" w:rsidRDefault="00A51CB5" w:rsidP="00E551D4">
      <w:pPr>
        <w:spacing w:after="0" w:line="240" w:lineRule="auto"/>
      </w:pPr>
    </w:p>
    <w:p w14:paraId="76357745" w14:textId="59DC4AAC" w:rsidR="00A51CB5" w:rsidRDefault="008510E3" w:rsidP="00E551D4">
      <w:pPr>
        <w:pStyle w:val="2"/>
        <w:numPr>
          <w:ilvl w:val="1"/>
          <w:numId w:val="10"/>
        </w:numPr>
        <w:spacing w:before="0" w:line="240" w:lineRule="auto"/>
        <w:ind w:left="1134" w:hanging="42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Toc158052610"/>
      <w:bookmarkStart w:id="57" w:name="_Toc193732272"/>
      <w:r w:rsidRPr="00303C98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Доверительный интервал для прогноза индивидуального значения показателя</w:t>
      </w:r>
      <w:bookmarkEnd w:id="56"/>
      <w:bookmarkEnd w:id="57"/>
    </w:p>
    <w:p w14:paraId="732988C4" w14:textId="77777777" w:rsidR="00332C7D" w:rsidRPr="00332C7D" w:rsidRDefault="00332C7D" w:rsidP="00E551D4">
      <w:pPr>
        <w:spacing w:after="0" w:line="240" w:lineRule="auto"/>
      </w:pPr>
    </w:p>
    <w:p w14:paraId="7C4E276E" w14:textId="411F15F3" w:rsidR="00A51CB5" w:rsidRDefault="00A51C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1CB5">
        <w:rPr>
          <w:rFonts w:ascii="Times New Roman" w:hAnsi="Times New Roman" w:cs="Times New Roman"/>
          <w:sz w:val="28"/>
          <w:szCs w:val="28"/>
        </w:rPr>
        <w:t>Для построения доверительного интервала прогноза индивидуального значения используется алгоритм, который учитывает как стандартную ошибку модели, так и дополнительную неопределённость, связанную с разбросом индивидуальных наблюдений. Сначала задаётся уровень доверия (например, 95%) и вычисляется критическое значение t-распределения. Для каждого предсказания вычисляется погрешность, которая включает остаточную дисперсию модели и вариацию прогнозов, после чего определяются нижняя и верхняя границы интервала. Эти интервалы добавляются в итоговый датафрейм, чтобы показать диапазон, в котором с заданной вероятностью может находиться каждое индивидуальное значение RiskScore. Такой подход даёт более широкие границы по сравнению с математическим ожиданием, поскольку учитывает уникальную вариативность записей.</w:t>
      </w:r>
      <w:r>
        <w:rPr>
          <w:rFonts w:ascii="Times New Roman" w:hAnsi="Times New Roman" w:cs="Times New Roman"/>
          <w:sz w:val="28"/>
          <w:szCs w:val="28"/>
        </w:rPr>
        <w:t xml:space="preserve"> Код алгоритма выглядит так:</w:t>
      </w:r>
    </w:p>
    <w:p w14:paraId="6099F3A7" w14:textId="77777777" w:rsidR="00A51CB5" w:rsidRDefault="00A51C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1C3B7C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># Объём выборки и число предикторов</w:t>
      </w:r>
    </w:p>
    <w:p w14:paraId="5B22DD49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 xml:space="preserve">n =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332C7D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332C7D">
        <w:rPr>
          <w:rFonts w:ascii="Times New Roman" w:hAnsi="Times New Roman" w:cs="Times New Roman"/>
          <w:sz w:val="28"/>
          <w:szCs w:val="28"/>
        </w:rPr>
        <w:t xml:space="preserve"> Объём выборки</w:t>
      </w:r>
    </w:p>
    <w:p w14:paraId="6390202B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 xml:space="preserve">k =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random_samples_</w:t>
      </w:r>
      <w:proofErr w:type="gramStart"/>
      <w:r w:rsidRPr="00332C7D">
        <w:rPr>
          <w:rFonts w:ascii="Times New Roman" w:hAnsi="Times New Roman" w:cs="Times New Roman"/>
          <w:sz w:val="28"/>
          <w:szCs w:val="28"/>
        </w:rPr>
        <w:t>X.shape</w:t>
      </w:r>
      <w:proofErr w:type="spellEnd"/>
      <w:proofErr w:type="gramEnd"/>
      <w:r w:rsidRPr="00332C7D">
        <w:rPr>
          <w:rFonts w:ascii="Times New Roman" w:hAnsi="Times New Roman" w:cs="Times New Roman"/>
          <w:sz w:val="28"/>
          <w:szCs w:val="28"/>
        </w:rPr>
        <w:t>[1]  # Количество предикторов</w:t>
      </w:r>
    </w:p>
    <w:p w14:paraId="2B2F0BFB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EB6769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># Остаточная дисперсия модели</w:t>
      </w:r>
    </w:p>
    <w:p w14:paraId="4FEB0F12" w14:textId="77777777" w:rsidR="00332C7D" w:rsidRPr="009E2911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standard_error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E2911">
        <w:rPr>
          <w:rFonts w:ascii="Times New Roman" w:hAnsi="Times New Roman" w:cs="Times New Roman"/>
          <w:sz w:val="28"/>
          <w:szCs w:val="28"/>
          <w:lang w:val="en-US"/>
        </w:rPr>
        <w:t>np.sqrt</w:t>
      </w:r>
      <w:proofErr w:type="spellEnd"/>
      <w:proofErr w:type="gramEnd"/>
      <w:r w:rsidRPr="009E2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np.sum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random_samples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["</w:t>
      </w:r>
      <w:r w:rsidRPr="00332C7D">
        <w:rPr>
          <w:rFonts w:ascii="Times New Roman" w:hAnsi="Times New Roman" w:cs="Times New Roman"/>
          <w:sz w:val="28"/>
          <w:szCs w:val="28"/>
        </w:rPr>
        <w:t>Предсказание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"] - </w:t>
      </w: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predictions.flatten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())**2) / (n - k - 1))</w:t>
      </w:r>
    </w:p>
    <w:p w14:paraId="07ADFCE9" w14:textId="77777777" w:rsidR="00332C7D" w:rsidRPr="009E2911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CC222E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># Критическое значение t</w:t>
      </w:r>
    </w:p>
    <w:p w14:paraId="0A4806A5" w14:textId="77777777" w:rsidR="00332C7D" w:rsidRPr="009E2911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t_critical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E2911">
        <w:rPr>
          <w:rFonts w:ascii="Times New Roman" w:hAnsi="Times New Roman" w:cs="Times New Roman"/>
          <w:sz w:val="28"/>
          <w:szCs w:val="28"/>
          <w:lang w:val="en-US"/>
        </w:rPr>
        <w:t>t.ppf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2911">
        <w:rPr>
          <w:rFonts w:ascii="Times New Roman" w:hAnsi="Times New Roman" w:cs="Times New Roman"/>
          <w:sz w:val="28"/>
          <w:szCs w:val="28"/>
          <w:lang w:val="en-US"/>
        </w:rPr>
        <w:t>1 - alpha / 2, df=n - k - 1)</w:t>
      </w:r>
    </w:p>
    <w:p w14:paraId="0833A9CF" w14:textId="77777777" w:rsidR="00332C7D" w:rsidRPr="009E2911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0610B6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># Доверительные интервалы для индивидуального значения</w:t>
      </w:r>
    </w:p>
    <w:p w14:paraId="20BBFDE5" w14:textId="77777777" w:rsidR="00332C7D" w:rsidRPr="009E2911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>intervals</w:t>
      </w:r>
      <w:r w:rsidRPr="009E2911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6708039E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for pred in </w:t>
      </w:r>
      <w:proofErr w:type="spellStart"/>
      <w:proofErr w:type="gramStart"/>
      <w:r w:rsidRPr="00332C7D">
        <w:rPr>
          <w:rFonts w:ascii="Times New Roman" w:hAnsi="Times New Roman" w:cs="Times New Roman"/>
          <w:sz w:val="28"/>
          <w:szCs w:val="28"/>
          <w:lang w:val="en-US"/>
        </w:rPr>
        <w:t>predictions.flatten</w:t>
      </w:r>
      <w:proofErr w:type="spellEnd"/>
      <w:proofErr w:type="gramEnd"/>
      <w:r w:rsidRPr="00332C7D">
        <w:rPr>
          <w:rFonts w:ascii="Times New Roman" w:hAnsi="Times New Roman" w:cs="Times New Roman"/>
          <w:sz w:val="28"/>
          <w:szCs w:val="28"/>
          <w:lang w:val="en-US"/>
        </w:rPr>
        <w:t>():</w:t>
      </w:r>
    </w:p>
    <w:p w14:paraId="397FC4E7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   # </w:t>
      </w:r>
      <w:r w:rsidRPr="00332C7D">
        <w:rPr>
          <w:rFonts w:ascii="Times New Roman" w:hAnsi="Times New Roman" w:cs="Times New Roman"/>
          <w:sz w:val="28"/>
          <w:szCs w:val="28"/>
        </w:rPr>
        <w:t>Корректный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расчёт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погрешности</w:t>
      </w:r>
    </w:p>
    <w:p w14:paraId="75B19919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margin_error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t_critical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proofErr w:type="gramStart"/>
      <w:r w:rsidRPr="00332C7D">
        <w:rPr>
          <w:rFonts w:ascii="Times New Roman" w:hAnsi="Times New Roman" w:cs="Times New Roman"/>
          <w:sz w:val="28"/>
          <w:szCs w:val="28"/>
          <w:lang w:val="en-US"/>
        </w:rPr>
        <w:t>np.sqrt</w:t>
      </w:r>
      <w:proofErr w:type="spellEnd"/>
      <w:proofErr w:type="gramEnd"/>
      <w:r w:rsidRPr="00332C7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standard_error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**2 +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np.var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(predictions))  # </w:t>
      </w:r>
      <w:r w:rsidRPr="00332C7D">
        <w:rPr>
          <w:rFonts w:ascii="Times New Roman" w:hAnsi="Times New Roman" w:cs="Times New Roman"/>
          <w:sz w:val="28"/>
          <w:szCs w:val="28"/>
        </w:rPr>
        <w:t>Учитываем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дополнительную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вариацию</w:t>
      </w:r>
    </w:p>
    <w:p w14:paraId="394B435A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lower_bound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= pred -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margin_error</w:t>
      </w:r>
      <w:proofErr w:type="spellEnd"/>
    </w:p>
    <w:p w14:paraId="1763A37F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upper_bound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= pred +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margin_error</w:t>
      </w:r>
      <w:proofErr w:type="spellEnd"/>
    </w:p>
    <w:p w14:paraId="648403C5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32C7D">
        <w:rPr>
          <w:rFonts w:ascii="Times New Roman" w:hAnsi="Times New Roman" w:cs="Times New Roman"/>
          <w:sz w:val="28"/>
          <w:szCs w:val="28"/>
          <w:lang w:val="en-US"/>
        </w:rPr>
        <w:t>intervals.append</w:t>
      </w:r>
      <w:proofErr w:type="spellEnd"/>
      <w:proofErr w:type="gramEnd"/>
      <w:r w:rsidRPr="00332C7D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lower_bound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upper_bound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7918518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ABAC1A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332C7D">
        <w:rPr>
          <w:rFonts w:ascii="Times New Roman" w:hAnsi="Times New Roman" w:cs="Times New Roman"/>
          <w:sz w:val="28"/>
          <w:szCs w:val="28"/>
        </w:rPr>
        <w:t>Добавляем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в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</w:p>
    <w:p w14:paraId="28F65F1A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32C7D">
        <w:rPr>
          <w:rFonts w:ascii="Times New Roman" w:hAnsi="Times New Roman" w:cs="Times New Roman"/>
          <w:sz w:val="28"/>
          <w:szCs w:val="28"/>
          <w:lang w:val="en-US"/>
        </w:rPr>
        <w:t>predictions_</w:t>
      </w:r>
      <w:proofErr w:type="gramStart"/>
      <w:r w:rsidRPr="00332C7D"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  <w:r w:rsidRPr="00332C7D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332C7D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332C7D">
        <w:rPr>
          <w:rFonts w:ascii="Times New Roman" w:hAnsi="Times New Roman" w:cs="Times New Roman"/>
          <w:sz w:val="28"/>
          <w:szCs w:val="28"/>
        </w:rPr>
        <w:t>Доверительный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интервал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для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индивидуального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значения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332C7D">
        <w:rPr>
          <w:rFonts w:ascii="Times New Roman" w:hAnsi="Times New Roman" w:cs="Times New Roman"/>
          <w:sz w:val="28"/>
          <w:szCs w:val="28"/>
        </w:rPr>
        <w:t>нижняя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2C7D">
        <w:rPr>
          <w:rFonts w:ascii="Times New Roman" w:hAnsi="Times New Roman" w:cs="Times New Roman"/>
          <w:sz w:val="28"/>
          <w:szCs w:val="28"/>
        </w:rPr>
        <w:t>граница</w:t>
      </w:r>
      <w:r w:rsidRPr="00332C7D">
        <w:rPr>
          <w:rFonts w:ascii="Times New Roman" w:hAnsi="Times New Roman" w:cs="Times New Roman"/>
          <w:sz w:val="28"/>
          <w:szCs w:val="28"/>
          <w:lang w:val="en-US"/>
        </w:rPr>
        <w:t>)"] = [interval[0] for interval in intervals]</w:t>
      </w:r>
    </w:p>
    <w:p w14:paraId="0EAB3360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32C7D">
        <w:rPr>
          <w:rFonts w:ascii="Times New Roman" w:hAnsi="Times New Roman" w:cs="Times New Roman"/>
          <w:sz w:val="28"/>
          <w:szCs w:val="28"/>
        </w:rPr>
        <w:t>predictions_</w:t>
      </w:r>
      <w:proofErr w:type="gramStart"/>
      <w:r w:rsidRPr="00332C7D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32C7D">
        <w:rPr>
          <w:rFonts w:ascii="Times New Roman" w:hAnsi="Times New Roman" w:cs="Times New Roman"/>
          <w:sz w:val="28"/>
          <w:szCs w:val="28"/>
        </w:rPr>
        <w:t>"Доверительный интервал для индивидуального значения (верхняя граница)"] = [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interval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 xml:space="preserve">[1]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interval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2C7D">
        <w:rPr>
          <w:rFonts w:ascii="Times New Roman" w:hAnsi="Times New Roman" w:cs="Times New Roman"/>
          <w:sz w:val="28"/>
          <w:szCs w:val="28"/>
        </w:rPr>
        <w:t>intervals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>]</w:t>
      </w:r>
    </w:p>
    <w:p w14:paraId="58DEB5ED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F62CF2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># Вывод результатов</w:t>
      </w:r>
    </w:p>
    <w:p w14:paraId="692736AC" w14:textId="77777777" w:rsidR="00332C7D" w:rsidRP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32C7D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332C7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32C7D">
        <w:rPr>
          <w:rFonts w:ascii="Times New Roman" w:hAnsi="Times New Roman" w:cs="Times New Roman"/>
          <w:sz w:val="28"/>
          <w:szCs w:val="28"/>
        </w:rPr>
        <w:t>"Доверительные интервалы для индивидуальных прогнозов:")</w:t>
      </w:r>
    </w:p>
    <w:p w14:paraId="6C2E0E28" w14:textId="670E08E6" w:rsidR="00490CAB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32C7D">
        <w:rPr>
          <w:rFonts w:ascii="Times New Roman" w:hAnsi="Times New Roman" w:cs="Times New Roman"/>
          <w:sz w:val="28"/>
          <w:szCs w:val="28"/>
        </w:rPr>
        <w:t>predictions_</w:t>
      </w:r>
      <w:proofErr w:type="gramStart"/>
      <w:r w:rsidRPr="00332C7D">
        <w:rPr>
          <w:rFonts w:ascii="Times New Roman" w:hAnsi="Times New Roman" w:cs="Times New Roman"/>
          <w:sz w:val="28"/>
          <w:szCs w:val="28"/>
        </w:rPr>
        <w:t>df.iloc</w:t>
      </w:r>
      <w:proofErr w:type="spellEnd"/>
      <w:proofErr w:type="gramEnd"/>
      <w:r w:rsidRPr="00332C7D">
        <w:rPr>
          <w:rFonts w:ascii="Times New Roman" w:hAnsi="Times New Roman" w:cs="Times New Roman"/>
          <w:sz w:val="28"/>
          <w:szCs w:val="28"/>
        </w:rPr>
        <w:t>[:, -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32C7D">
        <w:rPr>
          <w:rFonts w:ascii="Times New Roman" w:hAnsi="Times New Roman" w:cs="Times New Roman"/>
          <w:sz w:val="28"/>
          <w:szCs w:val="28"/>
        </w:rPr>
        <w:t>:]</w:t>
      </w:r>
    </w:p>
    <w:p w14:paraId="207841F0" w14:textId="77777777" w:rsidR="00332C7D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07DB14" w14:textId="5B12FD09" w:rsidR="00A51CB5" w:rsidRDefault="00A51C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Рассчитанные границы доверительного интервала для прогноза показаны на рисунке 5.5.</w:t>
      </w:r>
    </w:p>
    <w:p w14:paraId="656C761D" w14:textId="77777777" w:rsidR="00A51CB5" w:rsidRDefault="00A51C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C2D4D" w14:textId="6797F9B0" w:rsidR="00A51CB5" w:rsidRPr="00513257" w:rsidRDefault="00332C7D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2B55F" wp14:editId="33E6328F">
            <wp:extent cx="5989320" cy="11288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683" cy="11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2A1" w14:textId="77777777" w:rsidR="00A51CB5" w:rsidRPr="00513257" w:rsidRDefault="00A51CB5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9FF20B" w14:textId="2011CFF9" w:rsidR="00A51CB5" w:rsidRDefault="00A51CB5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5.5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Доверительный интервал для прогноза индивидуального показателя</w:t>
      </w:r>
    </w:p>
    <w:p w14:paraId="7C157BBD" w14:textId="77777777" w:rsidR="00A51CB5" w:rsidRPr="007455B5" w:rsidRDefault="00A51CB5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10DBCE" w14:textId="58D0931C" w:rsidR="001A3445" w:rsidRDefault="00332C7D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2C7D">
        <w:rPr>
          <w:rFonts w:ascii="Times New Roman" w:hAnsi="Times New Roman" w:cs="Times New Roman"/>
          <w:sz w:val="28"/>
          <w:szCs w:val="28"/>
        </w:rPr>
        <w:t xml:space="preserve">Результаты расчёта демонстрируют доверительные интервалы для прогноза показателя RiskScore для различных наблюдений. </w:t>
      </w:r>
      <w:r w:rsidR="001A3445">
        <w:rPr>
          <w:rFonts w:ascii="Times New Roman" w:hAnsi="Times New Roman" w:cs="Times New Roman"/>
          <w:sz w:val="28"/>
          <w:szCs w:val="28"/>
        </w:rPr>
        <w:t>Для</w:t>
      </w:r>
      <w:r w:rsidRPr="00332C7D">
        <w:rPr>
          <w:rFonts w:ascii="Times New Roman" w:hAnsi="Times New Roman" w:cs="Times New Roman"/>
          <w:sz w:val="28"/>
          <w:szCs w:val="28"/>
        </w:rPr>
        <w:t xml:space="preserve"> первого случая с </w:t>
      </w:r>
      <w:r w:rsidR="001A3445">
        <w:rPr>
          <w:rFonts w:ascii="Times New Roman" w:hAnsi="Times New Roman" w:cs="Times New Roman"/>
          <w:sz w:val="28"/>
          <w:szCs w:val="28"/>
        </w:rPr>
        <w:t>реальным</w:t>
      </w:r>
      <w:r w:rsidRPr="00332C7D">
        <w:rPr>
          <w:rFonts w:ascii="Times New Roman" w:hAnsi="Times New Roman" w:cs="Times New Roman"/>
          <w:sz w:val="28"/>
          <w:szCs w:val="28"/>
        </w:rPr>
        <w:t xml:space="preserve"> значением 52 доверительный интервал составляет от 44.44 до 59.12, что показывает возможные колебания индивидуальных значений вокруг прогноза. Аналогично, для второго наблюдения прогноз равен 5</w:t>
      </w:r>
      <w:r w:rsidR="001A3445">
        <w:rPr>
          <w:rFonts w:ascii="Times New Roman" w:hAnsi="Times New Roman" w:cs="Times New Roman"/>
          <w:sz w:val="28"/>
          <w:szCs w:val="28"/>
        </w:rPr>
        <w:t>5</w:t>
      </w:r>
      <w:r w:rsidRPr="00332C7D">
        <w:rPr>
          <w:rFonts w:ascii="Times New Roman" w:hAnsi="Times New Roman" w:cs="Times New Roman"/>
          <w:sz w:val="28"/>
          <w:szCs w:val="28"/>
        </w:rPr>
        <w:t>.</w:t>
      </w:r>
      <w:r w:rsidR="001A3445">
        <w:rPr>
          <w:rFonts w:ascii="Times New Roman" w:hAnsi="Times New Roman" w:cs="Times New Roman"/>
          <w:sz w:val="28"/>
          <w:szCs w:val="28"/>
        </w:rPr>
        <w:t>77</w:t>
      </w:r>
      <w:r w:rsidRPr="00332C7D">
        <w:rPr>
          <w:rFonts w:ascii="Times New Roman" w:hAnsi="Times New Roman" w:cs="Times New Roman"/>
          <w:sz w:val="28"/>
          <w:szCs w:val="28"/>
        </w:rPr>
        <w:t xml:space="preserve">, а доверительный интервал </w:t>
      </w:r>
      <w:r w:rsidR="001A3445">
        <w:rPr>
          <w:rFonts w:ascii="Times New Roman" w:eastAsiaTheme="minorHAnsi" w:hAnsi="Times New Roman" w:cs="Times New Roman"/>
          <w:color w:val="111111"/>
          <w:sz w:val="28"/>
          <w:szCs w:val="28"/>
          <w:lang w:eastAsia="en-US"/>
        </w:rPr>
        <w:t>–</w:t>
      </w:r>
      <w:r w:rsidRPr="00332C7D">
        <w:rPr>
          <w:rFonts w:ascii="Times New Roman" w:hAnsi="Times New Roman" w:cs="Times New Roman"/>
          <w:sz w:val="28"/>
          <w:szCs w:val="28"/>
        </w:rPr>
        <w:t xml:space="preserve"> от 48.42 до 63.10, что даёт представление о пределах, в которых могут находиться значения. </w:t>
      </w:r>
    </w:p>
    <w:p w14:paraId="3959457B" w14:textId="7870D10D" w:rsidR="009652EA" w:rsidRPr="00A51CB5" w:rsidRDefault="009652E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52EA">
        <w:rPr>
          <w:rFonts w:ascii="Times New Roman" w:hAnsi="Times New Roman" w:cs="Times New Roman"/>
          <w:sz w:val="28"/>
          <w:szCs w:val="28"/>
        </w:rPr>
        <w:t xml:space="preserve">В данном разделе было проведено прогнозирование значения целевого показателя RiskScore на основе полиномиальной модели с использованием </w:t>
      </w:r>
      <w:r w:rsidR="00332C7D">
        <w:rPr>
          <w:rFonts w:ascii="Times New Roman" w:hAnsi="Times New Roman" w:cs="Times New Roman"/>
          <w:sz w:val="28"/>
          <w:szCs w:val="28"/>
        </w:rPr>
        <w:t>пяти</w:t>
      </w:r>
      <w:r w:rsidRPr="009652EA">
        <w:rPr>
          <w:rFonts w:ascii="Times New Roman" w:hAnsi="Times New Roman" w:cs="Times New Roman"/>
          <w:sz w:val="28"/>
          <w:szCs w:val="28"/>
        </w:rPr>
        <w:t xml:space="preserve"> случайных записей из исходного </w:t>
      </w:r>
      <w:proofErr w:type="spellStart"/>
      <w:r w:rsidRPr="009652EA">
        <w:rPr>
          <w:rFonts w:ascii="Times New Roman" w:hAnsi="Times New Roman" w:cs="Times New Roman"/>
          <w:sz w:val="28"/>
          <w:szCs w:val="28"/>
        </w:rPr>
        <w:t>датафрейма</w:t>
      </w:r>
      <w:proofErr w:type="spellEnd"/>
      <w:r w:rsidRPr="009652EA">
        <w:rPr>
          <w:rFonts w:ascii="Times New Roman" w:hAnsi="Times New Roman" w:cs="Times New Roman"/>
          <w:sz w:val="28"/>
          <w:szCs w:val="28"/>
        </w:rPr>
        <w:t>. Выполнено обратное преобразование Box-</w:t>
      </w:r>
      <w:proofErr w:type="spellStart"/>
      <w:r w:rsidRPr="009652EA">
        <w:rPr>
          <w:rFonts w:ascii="Times New Roman" w:hAnsi="Times New Roman" w:cs="Times New Roman"/>
          <w:sz w:val="28"/>
          <w:szCs w:val="28"/>
        </w:rPr>
        <w:t>Cox</w:t>
      </w:r>
      <w:proofErr w:type="spellEnd"/>
      <w:r w:rsidRPr="009652EA">
        <w:rPr>
          <w:rFonts w:ascii="Times New Roman" w:hAnsi="Times New Roman" w:cs="Times New Roman"/>
          <w:sz w:val="28"/>
          <w:szCs w:val="28"/>
        </w:rPr>
        <w:t>, чтобы привести прогнозы к исходному масштабу. Рассчитаны доверительные интервалы для математического ожидания прогнозов и для индивидуальных значений, где учитывалась дополнительная вариация. Результаты подтвердили точность</w:t>
      </w:r>
      <w:r w:rsidR="00332C7D">
        <w:rPr>
          <w:rFonts w:ascii="Times New Roman" w:hAnsi="Times New Roman" w:cs="Times New Roman"/>
          <w:sz w:val="28"/>
          <w:szCs w:val="28"/>
        </w:rPr>
        <w:t xml:space="preserve"> построенной модели</w:t>
      </w:r>
      <w:r w:rsidRPr="009652EA">
        <w:rPr>
          <w:rFonts w:ascii="Times New Roman" w:hAnsi="Times New Roman" w:cs="Times New Roman"/>
          <w:sz w:val="28"/>
          <w:szCs w:val="28"/>
        </w:rPr>
        <w:t>.</w:t>
      </w:r>
    </w:p>
    <w:p w14:paraId="2B796906" w14:textId="501DC3FB" w:rsidR="00816203" w:rsidRDefault="00816203" w:rsidP="00E551D4">
      <w:pPr>
        <w:pStyle w:val="1"/>
        <w:pageBreakBefore/>
        <w:numPr>
          <w:ilvl w:val="0"/>
          <w:numId w:val="1"/>
        </w:numPr>
        <w:tabs>
          <w:tab w:val="left" w:pos="709"/>
        </w:tabs>
        <w:spacing w:before="0" w:line="240" w:lineRule="auto"/>
        <w:ind w:left="993" w:hanging="284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8" w:name="_Toc158052611"/>
      <w:bookmarkStart w:id="59" w:name="_Toc193732273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ЭКОНОМИЧЕСКИЙ АНАЛИЗ ПО ОЦЕНЕННОЙ МОДЕЛИ</w:t>
      </w:r>
      <w:bookmarkEnd w:id="58"/>
      <w:bookmarkEnd w:id="59"/>
    </w:p>
    <w:p w14:paraId="1D757DB7" w14:textId="77777777" w:rsidR="001A3445" w:rsidRPr="001A3445" w:rsidRDefault="001A3445" w:rsidP="00E551D4">
      <w:pPr>
        <w:spacing w:after="0" w:line="240" w:lineRule="auto"/>
      </w:pPr>
    </w:p>
    <w:p w14:paraId="6D8E06E1" w14:textId="0186A88A" w:rsidR="001A3445" w:rsidRDefault="001D58CD" w:rsidP="00E551D4">
      <w:pPr>
        <w:pStyle w:val="2"/>
        <w:numPr>
          <w:ilvl w:val="1"/>
          <w:numId w:val="11"/>
        </w:numPr>
        <w:spacing w:before="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0" w:name="_Toc158052612"/>
      <w:bookmarkStart w:id="61" w:name="_Toc193732274"/>
      <w:r w:rsidR="008510E3"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Средняя эффективность показателя</w:t>
      </w:r>
      <w:bookmarkEnd w:id="60"/>
      <w:bookmarkEnd w:id="61"/>
    </w:p>
    <w:p w14:paraId="25FC6B09" w14:textId="77777777" w:rsidR="007B46B3" w:rsidRPr="007B46B3" w:rsidRDefault="007B46B3" w:rsidP="00E551D4">
      <w:pPr>
        <w:spacing w:after="0" w:line="240" w:lineRule="auto"/>
      </w:pPr>
    </w:p>
    <w:p w14:paraId="0361A946" w14:textId="736E3A2F" w:rsidR="007B46B3" w:rsidRDefault="007B46B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E1B">
        <w:rPr>
          <w:rFonts w:ascii="Times New Roman" w:hAnsi="Times New Roman" w:cs="Times New Roman"/>
          <w:sz w:val="28"/>
          <w:szCs w:val="28"/>
        </w:rPr>
        <w:t xml:space="preserve">Целевая переменная </w:t>
      </w:r>
      <w:r w:rsidRPr="007B46B3">
        <w:rPr>
          <w:rFonts w:ascii="Times New Roman" w:hAnsi="Times New Roman" w:cs="Times New Roman"/>
          <w:sz w:val="28"/>
          <w:szCs w:val="28"/>
        </w:rPr>
        <w:t>RiskScore</w:t>
      </w:r>
      <w:r w:rsidRPr="00CC7E1B">
        <w:rPr>
          <w:rFonts w:ascii="Times New Roman" w:hAnsi="Times New Roman" w:cs="Times New Roman"/>
          <w:sz w:val="28"/>
          <w:szCs w:val="28"/>
        </w:rPr>
        <w:t>, отражающая степень кредитного риска заемщика, является ключевым индикатором в принятии финансовых решений. Она рассчитывается на основе совокупности факторов, таких как кредитная история, соотношение долга к доходу, уровень доходов и наличие дефолтов. Средняя эффективность данного показателя измеряется его влиянием на общий экономический результат, определяемый моделью полиномиальной регрессии.</w:t>
      </w:r>
      <w:r w:rsidR="00CC7E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BB1DF3" w14:textId="77777777" w:rsid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E660EF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CC7E1B">
        <w:rPr>
          <w:rFonts w:ascii="Times New Roman" w:hAnsi="Times New Roman" w:cs="Times New Roman"/>
          <w:sz w:val="28"/>
          <w:szCs w:val="28"/>
        </w:rPr>
        <w:t>Обратное</w:t>
      </w: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преобразование</w:t>
      </w: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целевой</w:t>
      </w: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переменной</w:t>
      </w:r>
    </w:p>
    <w:p w14:paraId="33218CC3" w14:textId="77777777" w:rsidR="00CC7E1B" w:rsidRPr="00CC7E1B" w:rsidRDefault="00CC7E1B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y_actual_inverse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target_</w:t>
      </w:r>
      <w:proofErr w:type="gramStart"/>
      <w:r w:rsidRPr="00CC7E1B">
        <w:rPr>
          <w:rFonts w:ascii="Times New Roman" w:hAnsi="Times New Roman" w:cs="Times New Roman"/>
          <w:sz w:val="28"/>
          <w:szCs w:val="28"/>
          <w:lang w:val="en-US"/>
        </w:rPr>
        <w:t>transformer.inverse</w:t>
      </w:r>
      <w:proofErr w:type="gramEnd"/>
      <w:r w:rsidRPr="00CC7E1B">
        <w:rPr>
          <w:rFonts w:ascii="Times New Roman" w:hAnsi="Times New Roman" w:cs="Times New Roman"/>
          <w:sz w:val="28"/>
          <w:szCs w:val="28"/>
          <w:lang w:val="en-US"/>
        </w:rPr>
        <w:t>_transform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y.values.reshape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(-1, 1))</w:t>
      </w:r>
    </w:p>
    <w:p w14:paraId="2921E9CF" w14:textId="77777777" w:rsidR="00CC7E1B" w:rsidRPr="00CC7E1B" w:rsidRDefault="00CC7E1B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y_pred_inverse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target_</w:t>
      </w:r>
      <w:proofErr w:type="gramStart"/>
      <w:r w:rsidRPr="00CC7E1B">
        <w:rPr>
          <w:rFonts w:ascii="Times New Roman" w:hAnsi="Times New Roman" w:cs="Times New Roman"/>
          <w:sz w:val="28"/>
          <w:szCs w:val="28"/>
          <w:lang w:val="en-US"/>
        </w:rPr>
        <w:t>transformer.inverse</w:t>
      </w:r>
      <w:proofErr w:type="gramEnd"/>
      <w:r w:rsidRPr="00CC7E1B">
        <w:rPr>
          <w:rFonts w:ascii="Times New Roman" w:hAnsi="Times New Roman" w:cs="Times New Roman"/>
          <w:sz w:val="28"/>
          <w:szCs w:val="28"/>
          <w:lang w:val="en-US"/>
        </w:rPr>
        <w:t>_transform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y_pred.reshape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(-1, 1))</w:t>
      </w:r>
    </w:p>
    <w:p w14:paraId="1513834B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A0869A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E1B">
        <w:rPr>
          <w:rFonts w:ascii="Times New Roman" w:hAnsi="Times New Roman" w:cs="Times New Roman"/>
          <w:sz w:val="28"/>
          <w:szCs w:val="28"/>
        </w:rPr>
        <w:t># Среднее значение после обратного преобразования</w:t>
      </w:r>
    </w:p>
    <w:p w14:paraId="315877D2" w14:textId="77777777" w:rsidR="00CC7E1B" w:rsidRPr="009E2911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mean_y_actual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E2911">
        <w:rPr>
          <w:rFonts w:ascii="Times New Roman" w:hAnsi="Times New Roman" w:cs="Times New Roman"/>
          <w:sz w:val="28"/>
          <w:szCs w:val="28"/>
          <w:lang w:val="en-US"/>
        </w:rPr>
        <w:t>np.mean</w:t>
      </w:r>
      <w:proofErr w:type="spellEnd"/>
      <w:proofErr w:type="gramEnd"/>
      <w:r w:rsidRPr="009E2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E2911">
        <w:rPr>
          <w:rFonts w:ascii="Times New Roman" w:hAnsi="Times New Roman" w:cs="Times New Roman"/>
          <w:sz w:val="28"/>
          <w:szCs w:val="28"/>
          <w:lang w:val="en-US"/>
        </w:rPr>
        <w:t>y_actual_inverse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9F97DC5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mean_y_pred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C7E1B">
        <w:rPr>
          <w:rFonts w:ascii="Times New Roman" w:hAnsi="Times New Roman" w:cs="Times New Roman"/>
          <w:sz w:val="28"/>
          <w:szCs w:val="28"/>
          <w:lang w:val="en-US"/>
        </w:rPr>
        <w:t>np.mean</w:t>
      </w:r>
      <w:proofErr w:type="spellEnd"/>
      <w:proofErr w:type="gramEnd"/>
      <w:r w:rsidRPr="00CC7E1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y_pred_inverse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35AB72C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31ED33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CC7E1B">
        <w:rPr>
          <w:rFonts w:ascii="Times New Roman" w:hAnsi="Times New Roman" w:cs="Times New Roman"/>
          <w:sz w:val="28"/>
          <w:szCs w:val="28"/>
        </w:rPr>
        <w:t>Оценка</w:t>
      </w: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средней</w:t>
      </w:r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эффективности</w:t>
      </w:r>
    </w:p>
    <w:p w14:paraId="58658BAD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contribution_percentage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mean_y_actual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spellStart"/>
      <w:r w:rsidRPr="00CC7E1B">
        <w:rPr>
          <w:rFonts w:ascii="Times New Roman" w:hAnsi="Times New Roman" w:cs="Times New Roman"/>
          <w:sz w:val="28"/>
          <w:szCs w:val="28"/>
          <w:lang w:val="en-US"/>
        </w:rPr>
        <w:t>mean_y_pred</w:t>
      </w:r>
      <w:proofErr w:type="spellEnd"/>
      <w:r w:rsidRPr="00CC7E1B">
        <w:rPr>
          <w:rFonts w:ascii="Times New Roman" w:hAnsi="Times New Roman" w:cs="Times New Roman"/>
          <w:sz w:val="28"/>
          <w:szCs w:val="28"/>
          <w:lang w:val="en-US"/>
        </w:rPr>
        <w:t>) * 100</w:t>
      </w:r>
    </w:p>
    <w:p w14:paraId="4AAC56FF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9244BC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7E1B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7E1B">
        <w:rPr>
          <w:rFonts w:ascii="Times New Roman" w:hAnsi="Times New Roman" w:cs="Times New Roman"/>
          <w:sz w:val="28"/>
          <w:szCs w:val="28"/>
        </w:rPr>
        <w:t xml:space="preserve">"Среднее значение фактического RiskScore (обратное Бокс-Кокс преобразование):", </w:t>
      </w:r>
      <w:proofErr w:type="spellStart"/>
      <w:r w:rsidRPr="00CC7E1B">
        <w:rPr>
          <w:rFonts w:ascii="Times New Roman" w:hAnsi="Times New Roman" w:cs="Times New Roman"/>
          <w:sz w:val="28"/>
          <w:szCs w:val="28"/>
        </w:rPr>
        <w:t>mean_y_actual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>)</w:t>
      </w:r>
    </w:p>
    <w:p w14:paraId="1663C0CF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7E1B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7E1B">
        <w:rPr>
          <w:rFonts w:ascii="Times New Roman" w:hAnsi="Times New Roman" w:cs="Times New Roman"/>
          <w:sz w:val="28"/>
          <w:szCs w:val="28"/>
        </w:rPr>
        <w:t xml:space="preserve">"Среднее значение прогнозируемого RiskScore (обратное Бокс-Кокс преобразование):", </w:t>
      </w:r>
      <w:proofErr w:type="spellStart"/>
      <w:r w:rsidRPr="00CC7E1B">
        <w:rPr>
          <w:rFonts w:ascii="Times New Roman" w:hAnsi="Times New Roman" w:cs="Times New Roman"/>
          <w:sz w:val="28"/>
          <w:szCs w:val="28"/>
        </w:rPr>
        <w:t>mean_y_pred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>)</w:t>
      </w:r>
    </w:p>
    <w:p w14:paraId="0922AC1C" w14:textId="7025599F" w:rsid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7E1B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7E1B">
        <w:rPr>
          <w:rFonts w:ascii="Times New Roman" w:hAnsi="Times New Roman" w:cs="Times New Roman"/>
          <w:sz w:val="28"/>
          <w:szCs w:val="28"/>
        </w:rPr>
        <w:t>f"Прогнозируемый</w:t>
      </w:r>
      <w:proofErr w:type="spellEnd"/>
      <w:r w:rsidRPr="00CC7E1B">
        <w:rPr>
          <w:rFonts w:ascii="Times New Roman" w:hAnsi="Times New Roman" w:cs="Times New Roman"/>
          <w:sz w:val="28"/>
          <w:szCs w:val="28"/>
        </w:rPr>
        <w:t xml:space="preserve"> вклад в экономический результат: {contribution_percentage:.2f}%")</w:t>
      </w:r>
    </w:p>
    <w:p w14:paraId="63EC1854" w14:textId="77777777" w:rsidR="00CC7E1B" w:rsidRPr="007B46B3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4EA2AA" w14:textId="4A2BE7A9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E1B">
        <w:rPr>
          <w:rFonts w:ascii="Times New Roman" w:hAnsi="Times New Roman" w:cs="Times New Roman"/>
          <w:sz w:val="28"/>
          <w:szCs w:val="28"/>
        </w:rPr>
        <w:t>С точки зрения экономического анализа данный код демонстрирует вклад модели в оценку ключевого показателя RiskScore, который отражает кредитный риск заемщика. Обратное преобразование Бокса-Кокса возвращает данные в исходную шкалу, что делает результаты более интерпретируемыми для анализа финансовых рисков. Среднее фактическое значение RiskScore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7E1B">
        <w:rPr>
          <w:rFonts w:ascii="Times New Roman" w:hAnsi="Times New Roman" w:cs="Times New Roman"/>
          <w:sz w:val="28"/>
          <w:szCs w:val="28"/>
        </w:rPr>
        <w:t>представляет общую тенденцию заемщиков в выборке, а среднее прогнозируемое значение отражает способность модели предсказывать риск с учетом сложных взаимосвязей между факторами.</w:t>
      </w:r>
    </w:p>
    <w:p w14:paraId="1B6E0656" w14:textId="2474DA4C" w:rsid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E1B">
        <w:rPr>
          <w:rFonts w:ascii="Times New Roman" w:hAnsi="Times New Roman" w:cs="Times New Roman"/>
          <w:sz w:val="28"/>
          <w:szCs w:val="28"/>
        </w:rPr>
        <w:t xml:space="preserve">Прогнозируемый вклад, выраженный в процентах, показывает, насколько эффективно модель использует данные для оценки экономического результата, такого как вероятность выполнения заемщиком своих обязательств. Высокий процент вклада говорит о надежности модели в прогнозировании рисков, что способствует более точному управлению финансовыми решениями и минимизации экономических потерь. Анализ </w:t>
      </w:r>
      <w:r w:rsidRPr="00CC7E1B">
        <w:rPr>
          <w:rFonts w:ascii="Times New Roman" w:hAnsi="Times New Roman" w:cs="Times New Roman"/>
          <w:sz w:val="28"/>
          <w:szCs w:val="28"/>
        </w:rPr>
        <w:lastRenderedPageBreak/>
        <w:t>также помогает выявить значимость отдельных факторов, улучшая понимание их влияния на кредитный риск.</w:t>
      </w:r>
      <w:r>
        <w:rPr>
          <w:rFonts w:ascii="Times New Roman" w:hAnsi="Times New Roman" w:cs="Times New Roman"/>
          <w:sz w:val="28"/>
          <w:szCs w:val="28"/>
        </w:rPr>
        <w:t xml:space="preserve"> Результат расчёта показан на рисунке 6.1.</w:t>
      </w:r>
    </w:p>
    <w:p w14:paraId="31E7657C" w14:textId="77777777" w:rsid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A86C31" w14:textId="0813CAA2" w:rsidR="00CC7E1B" w:rsidRPr="00513257" w:rsidRDefault="0049088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1537C" wp14:editId="52E6C0D9">
            <wp:extent cx="5494020" cy="426720"/>
            <wp:effectExtent l="76200" t="76200" r="125730" b="1257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61856" r="39586" b="32834"/>
                    <a:stretch/>
                  </pic:blipFill>
                  <pic:spPr bwMode="auto">
                    <a:xfrm>
                      <a:off x="0" y="0"/>
                      <a:ext cx="5511715" cy="4280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7787" w14:textId="77777777" w:rsidR="00CC7E1B" w:rsidRPr="00513257" w:rsidRDefault="00CC7E1B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56D2E" w14:textId="78B200A4" w:rsidR="00CC7E1B" w:rsidRDefault="00CC7E1B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6.1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C7E1B">
        <w:rPr>
          <w:rFonts w:ascii="Times New Roman" w:hAnsi="Times New Roman" w:cs="Times New Roman"/>
          <w:sz w:val="28"/>
          <w:szCs w:val="28"/>
        </w:rPr>
        <w:t>клад модели в оценку показателя RiskScore</w:t>
      </w:r>
    </w:p>
    <w:p w14:paraId="53271D4D" w14:textId="77777777" w:rsidR="00CC7E1B" w:rsidRPr="00CC7E1B" w:rsidRDefault="00CC7E1B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77B00" w14:textId="47B03C32" w:rsid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Проведём анализ в</w:t>
      </w:r>
      <w:r w:rsidR="001E017F">
        <w:rPr>
          <w:rFonts w:ascii="Times New Roman" w:hAnsi="Times New Roman" w:cs="Times New Roman"/>
          <w:sz w:val="28"/>
          <w:szCs w:val="28"/>
        </w:rPr>
        <w:t>лияние каждого из экзогенных</w:t>
      </w:r>
      <w:r>
        <w:rPr>
          <w:rFonts w:ascii="Times New Roman" w:hAnsi="Times New Roman" w:cs="Times New Roman"/>
          <w:sz w:val="28"/>
          <w:szCs w:val="28"/>
        </w:rPr>
        <w:t xml:space="preserve"> признаков</w:t>
      </w:r>
      <w:r w:rsidRPr="00D600F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E23C372" w14:textId="77777777" w:rsidR="001E017F" w:rsidRPr="009E2911" w:rsidRDefault="001E01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0999CF" w14:textId="4F021671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coefficients = </w:t>
      </w: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model.coef</w:t>
      </w:r>
      <w:proofErr w:type="spellEnd"/>
      <w:proofErr w:type="gramEnd"/>
      <w:r w:rsidRPr="00D600F8">
        <w:rPr>
          <w:rFonts w:ascii="Times New Roman" w:hAnsi="Times New Roman" w:cs="Times New Roman"/>
          <w:sz w:val="28"/>
          <w:szCs w:val="28"/>
          <w:lang w:val="en-US"/>
        </w:rPr>
        <w:t>_</w:t>
      </w:r>
    </w:p>
    <w:p w14:paraId="5C5E5E3C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features =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poly.get_feature_names_out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input_features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X.columns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51FAF1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14AC8C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Формируем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анализа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коэффициентов</w:t>
      </w:r>
      <w:proofErr w:type="spellEnd"/>
    </w:p>
    <w:p w14:paraId="4B2C24CA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coefficients_df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pd.DataFrame</w:t>
      </w:r>
      <w:proofErr w:type="spellEnd"/>
      <w:proofErr w:type="gramEnd"/>
      <w:r w:rsidRPr="00D600F8">
        <w:rPr>
          <w:rFonts w:ascii="Times New Roman" w:hAnsi="Times New Roman" w:cs="Times New Roman"/>
          <w:sz w:val="28"/>
          <w:szCs w:val="28"/>
          <w:lang w:val="en-US"/>
        </w:rPr>
        <w:t>({</w:t>
      </w:r>
    </w:p>
    <w:p w14:paraId="778C407C" w14:textId="77777777" w:rsidR="00D600F8" w:rsidRPr="009E2911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Feature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5A92C37D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D600F8">
        <w:rPr>
          <w:rFonts w:ascii="Times New Roman" w:hAnsi="Times New Roman" w:cs="Times New Roman"/>
          <w:sz w:val="28"/>
          <w:szCs w:val="28"/>
        </w:rPr>
        <w:t>"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</w:t>
      </w:r>
      <w:r w:rsidRPr="00D600F8">
        <w:rPr>
          <w:rFonts w:ascii="Times New Roman" w:hAnsi="Times New Roman" w:cs="Times New Roman"/>
          <w:sz w:val="28"/>
          <w:szCs w:val="28"/>
        </w:rPr>
        <w:t xml:space="preserve">": 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coefficients</w:t>
      </w:r>
    </w:p>
    <w:p w14:paraId="4B6288B9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0F8">
        <w:rPr>
          <w:rFonts w:ascii="Times New Roman" w:hAnsi="Times New Roman" w:cs="Times New Roman"/>
          <w:sz w:val="28"/>
          <w:szCs w:val="28"/>
        </w:rPr>
        <w:t>})</w:t>
      </w:r>
    </w:p>
    <w:p w14:paraId="1E23F3C8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4BF993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0F8">
        <w:rPr>
          <w:rFonts w:ascii="Times New Roman" w:hAnsi="Times New Roman" w:cs="Times New Roman"/>
          <w:sz w:val="28"/>
          <w:szCs w:val="28"/>
        </w:rPr>
        <w:t># Сортируем коэффициенты по их абсолютному значению для лучшей визуализации</w:t>
      </w:r>
    </w:p>
    <w:p w14:paraId="51B265E7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coefficients_</w:t>
      </w:r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'Absolute Coefficient'] =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coefficients_df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['Coefficient'].abs()</w:t>
      </w:r>
    </w:p>
    <w:p w14:paraId="43FC1F2B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sorted_df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coefficients_</w:t>
      </w:r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df.sort</w:t>
      </w:r>
      <w:proofErr w:type="gramEnd"/>
      <w:r w:rsidRPr="00D600F8">
        <w:rPr>
          <w:rFonts w:ascii="Times New Roman" w:hAnsi="Times New Roman" w:cs="Times New Roman"/>
          <w:sz w:val="28"/>
          <w:szCs w:val="28"/>
          <w:lang w:val="en-US"/>
        </w:rPr>
        <w:t>_values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(by='Absolute Coefficient', ascending=False)</w:t>
      </w:r>
    </w:p>
    <w:p w14:paraId="3A447CB4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70D530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0F8">
        <w:rPr>
          <w:rFonts w:ascii="Times New Roman" w:hAnsi="Times New Roman" w:cs="Times New Roman"/>
          <w:sz w:val="28"/>
          <w:szCs w:val="28"/>
        </w:rPr>
        <w:t># Построение горизонтальной столбчатой диаграммы</w:t>
      </w:r>
    </w:p>
    <w:p w14:paraId="33AF7D70" w14:textId="77777777" w:rsidR="00D600F8" w:rsidRPr="009E2911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figure</w:t>
      </w:r>
      <w:proofErr w:type="spellEnd"/>
      <w:proofErr w:type="gramEnd"/>
      <w:r w:rsidRPr="009E2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=(10, 6))</w:t>
      </w:r>
    </w:p>
    <w:p w14:paraId="6E6BF3D9" w14:textId="3FAE63BA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plt.barh</w:t>
      </w:r>
      <w:proofErr w:type="spellEnd"/>
      <w:proofErr w:type="gramEnd"/>
      <w:r w:rsidRPr="00D600F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sorted_df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 xml:space="preserve">['Feature'].head(10), 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sorted_df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['Absolute Coefficient'].head(10), color='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skyblue</w:t>
      </w:r>
      <w:proofErr w:type="spellEnd"/>
      <w:r w:rsidRPr="00D600F8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3E76B495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xlabel</w:t>
      </w:r>
      <w:proofErr w:type="spellEnd"/>
      <w:proofErr w:type="gramEnd"/>
      <w:r w:rsidRPr="00D600F8">
        <w:rPr>
          <w:rFonts w:ascii="Times New Roman" w:hAnsi="Times New Roman" w:cs="Times New Roman"/>
          <w:sz w:val="28"/>
          <w:szCs w:val="28"/>
        </w:rPr>
        <w:t>('Важность признака (абсолютное значение коэффициента)')</w:t>
      </w:r>
    </w:p>
    <w:p w14:paraId="6AFA8F91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ylabel</w:t>
      </w:r>
      <w:proofErr w:type="spellEnd"/>
      <w:proofErr w:type="gramEnd"/>
      <w:r w:rsidRPr="00D600F8">
        <w:rPr>
          <w:rFonts w:ascii="Times New Roman" w:hAnsi="Times New Roman" w:cs="Times New Roman"/>
          <w:sz w:val="28"/>
          <w:szCs w:val="28"/>
        </w:rPr>
        <w:t>('Признаки')</w:t>
      </w:r>
    </w:p>
    <w:p w14:paraId="2962ACE8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.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title</w:t>
      </w:r>
      <w:proofErr w:type="gramEnd"/>
      <w:r w:rsidRPr="00D600F8">
        <w:rPr>
          <w:rFonts w:ascii="Times New Roman" w:hAnsi="Times New Roman" w:cs="Times New Roman"/>
          <w:sz w:val="28"/>
          <w:szCs w:val="28"/>
        </w:rPr>
        <w:t>('Топ-10 важных признаков')</w:t>
      </w:r>
    </w:p>
    <w:p w14:paraId="4990043E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gca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D600F8">
        <w:rPr>
          <w:rFonts w:ascii="Times New Roman" w:hAnsi="Times New Roman" w:cs="Times New Roman"/>
          <w:sz w:val="28"/>
          <w:szCs w:val="28"/>
        </w:rPr>
        <w:t>).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invert</w:t>
      </w:r>
      <w:proofErr w:type="gramEnd"/>
      <w:r w:rsidRPr="00D600F8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D600F8">
        <w:rPr>
          <w:rFonts w:ascii="Times New Roman" w:hAnsi="Times New Roman" w:cs="Times New Roman"/>
          <w:sz w:val="28"/>
          <w:szCs w:val="28"/>
          <w:lang w:val="en-US"/>
        </w:rPr>
        <w:t>yaxis</w:t>
      </w:r>
      <w:proofErr w:type="spellEnd"/>
      <w:r w:rsidRPr="00D600F8">
        <w:rPr>
          <w:rFonts w:ascii="Times New Roman" w:hAnsi="Times New Roman" w:cs="Times New Roman"/>
          <w:sz w:val="28"/>
          <w:szCs w:val="28"/>
        </w:rPr>
        <w:t>()  # Инвертируем ось, чтобы самые важные признаки были наверху</w:t>
      </w:r>
    </w:p>
    <w:p w14:paraId="78CA0F9F" w14:textId="229E71DB" w:rsidR="00D600F8" w:rsidRPr="009E2911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600F8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9E2911">
        <w:rPr>
          <w:rFonts w:ascii="Times New Roman" w:hAnsi="Times New Roman" w:cs="Times New Roman"/>
          <w:sz w:val="28"/>
          <w:szCs w:val="28"/>
        </w:rPr>
        <w:t>.</w:t>
      </w:r>
      <w:r w:rsidRPr="00D600F8">
        <w:rPr>
          <w:rFonts w:ascii="Times New Roman" w:hAnsi="Times New Roman" w:cs="Times New Roman"/>
          <w:sz w:val="28"/>
          <w:szCs w:val="28"/>
          <w:lang w:val="en-US"/>
        </w:rPr>
        <w:t>show</w:t>
      </w:r>
      <w:proofErr w:type="gramEnd"/>
      <w:r w:rsidRPr="009E2911">
        <w:rPr>
          <w:rFonts w:ascii="Times New Roman" w:hAnsi="Times New Roman" w:cs="Times New Roman"/>
          <w:sz w:val="28"/>
          <w:szCs w:val="28"/>
        </w:rPr>
        <w:t>()</w:t>
      </w:r>
    </w:p>
    <w:p w14:paraId="33829243" w14:textId="3331D48E" w:rsidR="00D600F8" w:rsidRPr="009E2911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B4189D" w14:textId="09C946F4" w:rsidR="00D600F8" w:rsidRDefault="001E01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17F">
        <w:rPr>
          <w:rFonts w:ascii="Times New Roman" w:hAnsi="Times New Roman" w:cs="Times New Roman"/>
          <w:sz w:val="28"/>
          <w:szCs w:val="28"/>
        </w:rPr>
        <w:t xml:space="preserve">Коэффициенты связываются с соответствующими признаками, а затем вычисляются их абсолютные значения, чтобы подчеркнуть значимость каждого признака независимо от направления его воздействия (положительного или отрицательного). Результаты сортируются, и создаётся горизонтальная столбчатая диаграмма, где визуализируются топ-10 наиболее важных признаков. Это позволяет наглядно оценить, какие факторы </w:t>
      </w:r>
      <w:r w:rsidRPr="001E017F">
        <w:rPr>
          <w:rFonts w:ascii="Times New Roman" w:hAnsi="Times New Roman" w:cs="Times New Roman"/>
          <w:sz w:val="28"/>
          <w:szCs w:val="28"/>
        </w:rPr>
        <w:lastRenderedPageBreak/>
        <w:t>оказывают наибольшее влияние на целевую переменную.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00F8">
        <w:rPr>
          <w:rFonts w:ascii="Times New Roman" w:hAnsi="Times New Roman" w:cs="Times New Roman"/>
          <w:sz w:val="28"/>
          <w:szCs w:val="28"/>
        </w:rPr>
        <w:t>Гистограмма приведена на рисунке 6.2.</w:t>
      </w:r>
    </w:p>
    <w:p w14:paraId="07438F05" w14:textId="77777777" w:rsid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37BBBC" w14:textId="59705E4E" w:rsidR="00D600F8" w:rsidRPr="00513257" w:rsidRDefault="00D600F8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EAF47" wp14:editId="4AC1A29D">
            <wp:extent cx="6068430" cy="291846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2" t="31151" r="19785" b="21219"/>
                    <a:stretch/>
                  </pic:blipFill>
                  <pic:spPr bwMode="auto">
                    <a:xfrm>
                      <a:off x="0" y="0"/>
                      <a:ext cx="6095352" cy="293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9EE3E" w14:textId="77777777" w:rsidR="00D600F8" w:rsidRPr="00513257" w:rsidRDefault="00D600F8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A59D48" w14:textId="739544DB" w:rsidR="00D600F8" w:rsidRDefault="00D600F8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6.2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Гистограмма важности признаков</w:t>
      </w:r>
    </w:p>
    <w:p w14:paraId="719DFDFB" w14:textId="77777777" w:rsidR="00D600F8" w:rsidRPr="00D600F8" w:rsidRDefault="00D600F8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16499F" w14:textId="77777777" w:rsidR="00302876" w:rsidRDefault="001E017F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17F">
        <w:rPr>
          <w:rFonts w:ascii="Times New Roman" w:hAnsi="Times New Roman" w:cs="Times New Roman"/>
          <w:sz w:val="28"/>
          <w:szCs w:val="28"/>
        </w:rPr>
        <w:t>Согласно диаграмм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E017F">
        <w:rPr>
          <w:rFonts w:ascii="Times New Roman" w:hAnsi="Times New Roman" w:cs="Times New Roman"/>
          <w:sz w:val="28"/>
          <w:szCs w:val="28"/>
        </w:rPr>
        <w:t xml:space="preserve">, наибольшее влияние на целевую переменную RiskScore оказывают такие факторы, как </w:t>
      </w:r>
      <w:r w:rsidR="002C68B3">
        <w:rPr>
          <w:rFonts w:ascii="Times New Roman" w:hAnsi="Times New Roman" w:cs="Times New Roman"/>
          <w:sz w:val="28"/>
          <w:szCs w:val="28"/>
        </w:rPr>
        <w:t>наличие</w:t>
      </w:r>
      <w:r w:rsidRPr="001E017F">
        <w:rPr>
          <w:rFonts w:ascii="Times New Roman" w:hAnsi="Times New Roman" w:cs="Times New Roman"/>
          <w:sz w:val="28"/>
          <w:szCs w:val="28"/>
        </w:rPr>
        <w:t xml:space="preserve"> предыдущих дефолтов, банкротств, </w:t>
      </w:r>
      <w:r w:rsidR="002C68B3">
        <w:rPr>
          <w:rFonts w:ascii="Times New Roman" w:hAnsi="Times New Roman" w:cs="Times New Roman"/>
          <w:sz w:val="28"/>
          <w:szCs w:val="28"/>
        </w:rPr>
        <w:t>м</w:t>
      </w:r>
      <w:r w:rsidRPr="001E017F">
        <w:rPr>
          <w:rFonts w:ascii="Times New Roman" w:hAnsi="Times New Roman" w:cs="Times New Roman"/>
          <w:sz w:val="28"/>
          <w:szCs w:val="28"/>
        </w:rPr>
        <w:t xml:space="preserve">есячные платежи по долгам, </w:t>
      </w:r>
      <w:r w:rsidR="002C68B3">
        <w:rPr>
          <w:rFonts w:ascii="Times New Roman" w:hAnsi="Times New Roman" w:cs="Times New Roman"/>
          <w:sz w:val="28"/>
          <w:szCs w:val="28"/>
        </w:rPr>
        <w:t>о</w:t>
      </w:r>
      <w:r w:rsidRPr="001E017F">
        <w:rPr>
          <w:rFonts w:ascii="Times New Roman" w:hAnsi="Times New Roman" w:cs="Times New Roman"/>
          <w:sz w:val="28"/>
          <w:szCs w:val="28"/>
        </w:rPr>
        <w:t>пыт работы и их взаимодействия в полиномиальных формах, например квадраты и кубы</w:t>
      </w:r>
      <w:r w:rsidR="002C68B3">
        <w:rPr>
          <w:rFonts w:ascii="Times New Roman" w:hAnsi="Times New Roman" w:cs="Times New Roman"/>
          <w:sz w:val="28"/>
          <w:szCs w:val="28"/>
        </w:rPr>
        <w:t xml:space="preserve">. </w:t>
      </w:r>
      <w:r w:rsidRPr="001E017F">
        <w:rPr>
          <w:rFonts w:ascii="Times New Roman" w:hAnsi="Times New Roman" w:cs="Times New Roman"/>
          <w:sz w:val="28"/>
          <w:szCs w:val="28"/>
        </w:rPr>
        <w:t>Эти признаки представляют собой ключевые детерминанты кредитного риска, их нелинейные взаимосвязи обеспечивают более точное прогнозирование экономического результата.</w:t>
      </w:r>
      <w:r w:rsidR="002F45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8EFACB" w14:textId="278DA095" w:rsidR="001E017F" w:rsidRDefault="002F457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</w:t>
      </w:r>
      <w:r w:rsidR="00302876" w:rsidRPr="00302876">
        <w:rPr>
          <w:rFonts w:ascii="Times New Roman" w:hAnsi="Times New Roman" w:cs="Times New Roman"/>
          <w:sz w:val="28"/>
          <w:szCs w:val="28"/>
        </w:rPr>
        <w:t xml:space="preserve"> </w:t>
      </w:r>
      <w:r w:rsidR="00302876">
        <w:rPr>
          <w:rFonts w:ascii="Times New Roman" w:hAnsi="Times New Roman" w:cs="Times New Roman"/>
          <w:sz w:val="28"/>
          <w:szCs w:val="28"/>
        </w:rPr>
        <w:t>полиномиальной</w:t>
      </w:r>
      <w:r>
        <w:rPr>
          <w:rFonts w:ascii="Times New Roman" w:hAnsi="Times New Roman" w:cs="Times New Roman"/>
          <w:sz w:val="28"/>
          <w:szCs w:val="28"/>
        </w:rPr>
        <w:t xml:space="preserve"> регрессии</w:t>
      </w:r>
      <w:r w:rsidR="00302876">
        <w:rPr>
          <w:rFonts w:ascii="Times New Roman" w:hAnsi="Times New Roman" w:cs="Times New Roman"/>
          <w:sz w:val="28"/>
          <w:szCs w:val="28"/>
        </w:rPr>
        <w:t xml:space="preserve"> в нашем случае</w:t>
      </w:r>
      <w:r>
        <w:rPr>
          <w:rFonts w:ascii="Times New Roman" w:hAnsi="Times New Roman" w:cs="Times New Roman"/>
          <w:sz w:val="28"/>
          <w:szCs w:val="28"/>
        </w:rPr>
        <w:t xml:space="preserve"> имеет вид </w:t>
      </w:r>
      <w:r w:rsidRPr="002F457A">
        <w:rPr>
          <w:rFonts w:ascii="Times New Roman" w:hAnsi="Times New Roman" w:cs="Times New Roman"/>
          <w:sz w:val="28"/>
          <w:szCs w:val="28"/>
        </w:rPr>
        <w:t>y=β1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PreviousLoanDefaults+β2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BankruptcyHistory+β3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(PreviousLoanDefaults)2+β4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(PreviousLoanDefaults)3+β5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(BankruptcyHistory)2+β6</w:t>
      </w:r>
      <w:r w:rsidRPr="002F457A">
        <w:rPr>
          <w:rFonts w:ascii="Cambria Math" w:hAnsi="Cambria Math" w:cs="Cambria Math"/>
          <w:sz w:val="28"/>
          <w:szCs w:val="28"/>
        </w:rPr>
        <w:t>⋅</w:t>
      </w:r>
      <w:r w:rsidRPr="002F457A">
        <w:rPr>
          <w:rFonts w:ascii="Times New Roman" w:hAnsi="Times New Roman" w:cs="Times New Roman"/>
          <w:sz w:val="28"/>
          <w:szCs w:val="28"/>
        </w:rPr>
        <w:t>(BankruptcyHistory)3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2F457A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 xml:space="preserve"> Рассчитанные моделью коэффициенты были представлены в разделе 5.1.</w:t>
      </w:r>
    </w:p>
    <w:p w14:paraId="130E80D4" w14:textId="6EB902C1" w:rsidR="001A3445" w:rsidRDefault="007B46B3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E1B">
        <w:rPr>
          <w:rFonts w:ascii="Times New Roman" w:hAnsi="Times New Roman" w:cs="Times New Roman"/>
          <w:sz w:val="28"/>
          <w:szCs w:val="28"/>
        </w:rPr>
        <w:t>Благодаря использованию полиномиальной регрессии, учтены нелинейные зависимости между признаками, что позволяет оценить вклад каждого фактора в общий результат с высокой точностью. Выявлено, что модель способна адекватно отразить центральные тенденции кредитных рисков заемщиков и повысить точность их прогнозирования, что способствует лучшей оценке экономических рисков.</w:t>
      </w:r>
    </w:p>
    <w:p w14:paraId="6892F538" w14:textId="4B159846" w:rsidR="00302876" w:rsidRPr="00302876" w:rsidRDefault="0030287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876">
        <w:rPr>
          <w:rFonts w:ascii="Times New Roman" w:hAnsi="Times New Roman" w:cs="Times New Roman"/>
          <w:sz w:val="28"/>
          <w:szCs w:val="28"/>
        </w:rPr>
        <w:t xml:space="preserve">В разделе было выполнено исследование, направленное на оценку вклада модели полиномиальной регрессии в анализ целевого показателя RiskScore, который отражает степень кредитного риска заемщика. Также был выполнен анализ важности признаков, где коэффициенты модели использовались для определения значимости каждого из факторов. </w:t>
      </w:r>
    </w:p>
    <w:p w14:paraId="2FA93315" w14:textId="77777777" w:rsidR="0047082C" w:rsidRPr="007B46B3" w:rsidRDefault="0047082C" w:rsidP="00E55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7BE54E" w14:textId="7CAAEA6F" w:rsidR="001D58CD" w:rsidRDefault="001D58CD" w:rsidP="00E551D4">
      <w:pPr>
        <w:pStyle w:val="2"/>
        <w:numPr>
          <w:ilvl w:val="1"/>
          <w:numId w:val="11"/>
        </w:numPr>
        <w:spacing w:before="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62" w:name="_Toc158052613"/>
      <w:bookmarkStart w:id="63" w:name="_Toc193732275"/>
      <w:r w:rsidR="008510E3"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Предельная эффективность показателя</w:t>
      </w:r>
      <w:bookmarkEnd w:id="62"/>
      <w:bookmarkEnd w:id="63"/>
    </w:p>
    <w:p w14:paraId="43F0988A" w14:textId="7A19F83E" w:rsidR="001A3445" w:rsidRDefault="001A3445" w:rsidP="00E551D4">
      <w:pPr>
        <w:spacing w:after="0" w:line="240" w:lineRule="auto"/>
      </w:pPr>
    </w:p>
    <w:p w14:paraId="51555F34" w14:textId="347E048F" w:rsidR="001A3445" w:rsidRDefault="002F457A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Предельная эффективность показателя отражает, как изменение одного из факторов влияет на целевую переменную RiskScore. Этот показатель позволяет выявить наиболее значимые признаки, которые вносят наибольший вклад в изменение кредитного риска. Анализ предельной эффективности является важным этапом в интерпретации модели, так как он демонстрирует чувствительность целевой переменной к изменениям ключевых факторов, учитывая их эффекты.</w:t>
      </w:r>
      <w:r w:rsidR="00470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</w:t>
      </w:r>
      <w:r w:rsidR="0047082C">
        <w:rPr>
          <w:rFonts w:ascii="Times New Roman" w:hAnsi="Times New Roman" w:cs="Times New Roman"/>
          <w:sz w:val="28"/>
          <w:szCs w:val="28"/>
        </w:rPr>
        <w:t>зуемый код</w:t>
      </w:r>
      <w:r w:rsidR="0047082C" w:rsidRPr="0047082C">
        <w:rPr>
          <w:rFonts w:ascii="Times New Roman" w:hAnsi="Times New Roman" w:cs="Times New Roman"/>
          <w:sz w:val="28"/>
          <w:szCs w:val="28"/>
        </w:rPr>
        <w:t>:</w:t>
      </w:r>
    </w:p>
    <w:p w14:paraId="48D87E9C" w14:textId="77777777" w:rsidR="0047082C" w:rsidRPr="0047082C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2EEA7A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# Получение коэффициентов модели</w:t>
      </w:r>
    </w:p>
    <w:p w14:paraId="0EE6219D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</w:rPr>
        <w:t>coefficients</w:t>
      </w:r>
      <w:proofErr w:type="spellEnd"/>
      <w:r w:rsidRPr="002F457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F457A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proofErr w:type="gramEnd"/>
      <w:r w:rsidRPr="002F457A">
        <w:rPr>
          <w:rFonts w:ascii="Times New Roman" w:hAnsi="Times New Roman" w:cs="Times New Roman"/>
          <w:sz w:val="28"/>
          <w:szCs w:val="28"/>
        </w:rPr>
        <w:t>_</w:t>
      </w:r>
    </w:p>
    <w:p w14:paraId="2DA44EF7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37625C9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# Получение названий признаков после полиномиального преобразования</w:t>
      </w:r>
    </w:p>
    <w:p w14:paraId="36945182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feature_names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poly.get_feature_names_out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input_features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X.columns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07B89F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A42A825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# Расчёт предельной эффективности</w:t>
      </w:r>
    </w:p>
    <w:p w14:paraId="3A395B00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# Предельная эффективность – это частная производная целевой переменной по каждому признаку</w:t>
      </w:r>
    </w:p>
    <w:p w14:paraId="4564D462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marginal_effects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</w:p>
    <w:p w14:paraId="48349515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   feature: 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for feature, 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2F457A">
        <w:rPr>
          <w:rFonts w:ascii="Times New Roman" w:hAnsi="Times New Roman" w:cs="Times New Roman"/>
          <w:sz w:val="28"/>
          <w:szCs w:val="28"/>
          <w:lang w:val="en-US"/>
        </w:rPr>
        <w:t>zip(</w:t>
      </w:r>
      <w:proofErr w:type="spellStart"/>
      <w:proofErr w:type="gramEnd"/>
      <w:r w:rsidRPr="002F457A">
        <w:rPr>
          <w:rFonts w:ascii="Times New Roman" w:hAnsi="Times New Roman" w:cs="Times New Roman"/>
          <w:sz w:val="28"/>
          <w:szCs w:val="28"/>
          <w:lang w:val="en-US"/>
        </w:rPr>
        <w:t>feature_names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, coefficients)</w:t>
      </w:r>
    </w:p>
    <w:p w14:paraId="24482C89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F457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FE13871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E3F3B7C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2F457A">
        <w:rPr>
          <w:rFonts w:ascii="Times New Roman" w:hAnsi="Times New Roman" w:cs="Times New Roman"/>
          <w:sz w:val="28"/>
          <w:szCs w:val="28"/>
        </w:rPr>
        <w:t>Формируем</w:t>
      </w:r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457A">
        <w:rPr>
          <w:rFonts w:ascii="Times New Roman" w:hAnsi="Times New Roman" w:cs="Times New Roman"/>
          <w:sz w:val="28"/>
          <w:szCs w:val="28"/>
        </w:rPr>
        <w:t>для</w:t>
      </w:r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457A">
        <w:rPr>
          <w:rFonts w:ascii="Times New Roman" w:hAnsi="Times New Roman" w:cs="Times New Roman"/>
          <w:sz w:val="28"/>
          <w:szCs w:val="28"/>
        </w:rPr>
        <w:t>удобного</w:t>
      </w:r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457A">
        <w:rPr>
          <w:rFonts w:ascii="Times New Roman" w:hAnsi="Times New Roman" w:cs="Times New Roman"/>
          <w:sz w:val="28"/>
          <w:szCs w:val="28"/>
        </w:rPr>
        <w:t>анализа</w:t>
      </w:r>
    </w:p>
    <w:p w14:paraId="5ADA0EBD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marginal_effects_df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F457A">
        <w:rPr>
          <w:rFonts w:ascii="Times New Roman" w:hAnsi="Times New Roman" w:cs="Times New Roman"/>
          <w:sz w:val="28"/>
          <w:szCs w:val="28"/>
          <w:lang w:val="en-US"/>
        </w:rPr>
        <w:t>pd.DataFrame.from</w:t>
      </w:r>
      <w:proofErr w:type="gramEnd"/>
      <w:r w:rsidRPr="002F457A">
        <w:rPr>
          <w:rFonts w:ascii="Times New Roman" w:hAnsi="Times New Roman" w:cs="Times New Roman"/>
          <w:sz w:val="28"/>
          <w:szCs w:val="28"/>
          <w:lang w:val="en-US"/>
        </w:rPr>
        <w:t>_dict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marginal_effects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, orient='index', columns=['Marginal Effect'])</w:t>
      </w:r>
    </w:p>
    <w:p w14:paraId="7A744AE3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marginal_effects_df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F457A">
        <w:rPr>
          <w:rFonts w:ascii="Times New Roman" w:hAnsi="Times New Roman" w:cs="Times New Roman"/>
          <w:sz w:val="28"/>
          <w:szCs w:val="28"/>
          <w:lang w:val="en-US"/>
        </w:rPr>
        <w:t>marginal_effects_</w:t>
      </w:r>
      <w:proofErr w:type="gramStart"/>
      <w:r w:rsidRPr="002F457A">
        <w:rPr>
          <w:rFonts w:ascii="Times New Roman" w:hAnsi="Times New Roman" w:cs="Times New Roman"/>
          <w:sz w:val="28"/>
          <w:szCs w:val="28"/>
          <w:lang w:val="en-US"/>
        </w:rPr>
        <w:t>df.sort</w:t>
      </w:r>
      <w:proofErr w:type="gramEnd"/>
      <w:r w:rsidRPr="002F457A">
        <w:rPr>
          <w:rFonts w:ascii="Times New Roman" w:hAnsi="Times New Roman" w:cs="Times New Roman"/>
          <w:sz w:val="28"/>
          <w:szCs w:val="28"/>
          <w:lang w:val="en-US"/>
        </w:rPr>
        <w:t>_values</w:t>
      </w:r>
      <w:proofErr w:type="spellEnd"/>
      <w:r w:rsidRPr="002F457A">
        <w:rPr>
          <w:rFonts w:ascii="Times New Roman" w:hAnsi="Times New Roman" w:cs="Times New Roman"/>
          <w:sz w:val="28"/>
          <w:szCs w:val="28"/>
          <w:lang w:val="en-US"/>
        </w:rPr>
        <w:t>(by="Marginal Effect", ascending=False)</w:t>
      </w:r>
    </w:p>
    <w:p w14:paraId="5A69EBB0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C839748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457A">
        <w:rPr>
          <w:rFonts w:ascii="Times New Roman" w:hAnsi="Times New Roman" w:cs="Times New Roman"/>
          <w:sz w:val="28"/>
          <w:szCs w:val="28"/>
        </w:rPr>
        <w:t># Печать результатов</w:t>
      </w:r>
    </w:p>
    <w:p w14:paraId="4F4F5E8D" w14:textId="77777777" w:rsidR="002F457A" w:rsidRP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F457A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2F457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457A">
        <w:rPr>
          <w:rFonts w:ascii="Times New Roman" w:hAnsi="Times New Roman" w:cs="Times New Roman"/>
          <w:sz w:val="28"/>
          <w:szCs w:val="28"/>
        </w:rPr>
        <w:t>"Предельная эффективность показателей:")</w:t>
      </w:r>
    </w:p>
    <w:p w14:paraId="5578968D" w14:textId="7E53C002" w:rsidR="002F457A" w:rsidRDefault="002F457A" w:rsidP="00E551D4">
      <w:pPr>
        <w:tabs>
          <w:tab w:val="left" w:pos="851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F457A">
        <w:rPr>
          <w:rFonts w:ascii="Times New Roman" w:hAnsi="Times New Roman" w:cs="Times New Roman"/>
          <w:sz w:val="28"/>
          <w:szCs w:val="28"/>
        </w:rPr>
        <w:t>marginal_effects_</w:t>
      </w:r>
      <w:proofErr w:type="gramStart"/>
      <w:r w:rsidRPr="002F457A">
        <w:rPr>
          <w:rFonts w:ascii="Times New Roman" w:hAnsi="Times New Roman" w:cs="Times New Roman"/>
          <w:sz w:val="28"/>
          <w:szCs w:val="28"/>
        </w:rPr>
        <w:t>df.head</w:t>
      </w:r>
      <w:proofErr w:type="spellEnd"/>
      <w:proofErr w:type="gramEnd"/>
      <w:r w:rsidRPr="002F457A">
        <w:rPr>
          <w:rFonts w:ascii="Times New Roman" w:hAnsi="Times New Roman" w:cs="Times New Roman"/>
          <w:sz w:val="28"/>
          <w:szCs w:val="28"/>
        </w:rPr>
        <w:t>(20)  # Отображаем топ-20 признаков</w:t>
      </w:r>
    </w:p>
    <w:p w14:paraId="6DFA135F" w14:textId="2DC60D16" w:rsidR="0047082C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F0DC49" w14:textId="71C8F48C" w:rsidR="0047082C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 </w:t>
      </w:r>
      <w:r w:rsidRPr="0047082C">
        <w:rPr>
          <w:rFonts w:ascii="Times New Roman" w:hAnsi="Times New Roman" w:cs="Times New Roman"/>
          <w:sz w:val="28"/>
          <w:szCs w:val="28"/>
        </w:rPr>
        <w:t xml:space="preserve">анализирует предельную эффективность факторов, на основании коэффициентов, вычисленных ранее обученной полиномиальной регрессией. Сначала коэффициенты связываются с соответствующими признаками, включая их полиномиальные взаимодействия. Затем формируется </w:t>
      </w:r>
      <w:proofErr w:type="spellStart"/>
      <w:r w:rsidRPr="0047082C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47082C">
        <w:rPr>
          <w:rFonts w:ascii="Times New Roman" w:hAnsi="Times New Roman" w:cs="Times New Roman"/>
          <w:sz w:val="28"/>
          <w:szCs w:val="28"/>
        </w:rPr>
        <w:t>, который упорядочивает признаки по абсолютному значению их коэффициентов. Это позволяет визуализировать и проанализировать топ-20 факторов, оказывающих наибольшее влияние на изменение целевой переменной RiskScore.</w:t>
      </w:r>
    </w:p>
    <w:p w14:paraId="455A9CAA" w14:textId="286396F1" w:rsidR="0047082C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082C">
        <w:rPr>
          <w:rFonts w:ascii="Times New Roman" w:hAnsi="Times New Roman" w:cs="Times New Roman"/>
          <w:sz w:val="28"/>
          <w:szCs w:val="28"/>
        </w:rPr>
        <w:t>На рисунке 6.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7082C">
        <w:rPr>
          <w:rFonts w:ascii="Times New Roman" w:hAnsi="Times New Roman" w:cs="Times New Roman"/>
          <w:sz w:val="28"/>
          <w:szCs w:val="28"/>
        </w:rPr>
        <w:t xml:space="preserve"> представлена таблица, которая демонстрирует предельную эффективность показателей. Наибольший вклад в изменения целевой переменной оказывают квадраты и кубы ключевых признаков, таких </w:t>
      </w:r>
      <w:r w:rsidRPr="0047082C">
        <w:rPr>
          <w:rFonts w:ascii="Times New Roman" w:hAnsi="Times New Roman" w:cs="Times New Roman"/>
          <w:sz w:val="28"/>
          <w:szCs w:val="28"/>
        </w:rPr>
        <w:lastRenderedPageBreak/>
        <w:t xml:space="preserve">как </w:t>
      </w:r>
      <w:r>
        <w:rPr>
          <w:rFonts w:ascii="Times New Roman" w:hAnsi="Times New Roman" w:cs="Times New Roman"/>
          <w:sz w:val="28"/>
          <w:szCs w:val="28"/>
        </w:rPr>
        <w:t>наличие</w:t>
      </w:r>
      <w:r w:rsidRPr="0047082C">
        <w:rPr>
          <w:rFonts w:ascii="Times New Roman" w:hAnsi="Times New Roman" w:cs="Times New Roman"/>
          <w:sz w:val="28"/>
          <w:szCs w:val="28"/>
        </w:rPr>
        <w:t xml:space="preserve"> предыдущих дефолтов и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7082C">
        <w:rPr>
          <w:rFonts w:ascii="Times New Roman" w:hAnsi="Times New Roman" w:cs="Times New Roman"/>
          <w:sz w:val="28"/>
          <w:szCs w:val="28"/>
        </w:rPr>
        <w:t xml:space="preserve">стория банкротств. Это указывает на сильные нелинейные зависимости между данными факторами и кредитным риском заемщика. </w:t>
      </w:r>
    </w:p>
    <w:p w14:paraId="0FA269B4" w14:textId="77777777" w:rsidR="00302876" w:rsidRDefault="0030287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92E890" w14:textId="77777777" w:rsidR="0047082C" w:rsidRPr="00513257" w:rsidRDefault="0047082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6C8DB" wp14:editId="25ECD9D7">
            <wp:extent cx="4595730" cy="5852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2"/>
                    <a:stretch/>
                  </pic:blipFill>
                  <pic:spPr bwMode="auto">
                    <a:xfrm>
                      <a:off x="0" y="0"/>
                      <a:ext cx="4614503" cy="58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0A165" w14:textId="77777777" w:rsidR="0047082C" w:rsidRPr="00513257" w:rsidRDefault="0047082C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6C8BAB" w14:textId="46D54ED0" w:rsidR="0047082C" w:rsidRDefault="0047082C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6.3</w:t>
      </w:r>
      <w:r w:rsidRPr="005132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Предельная эффективность показателей</w:t>
      </w:r>
    </w:p>
    <w:p w14:paraId="5414AF38" w14:textId="77777777" w:rsidR="0047082C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9AF20D" w14:textId="4C58A6D3" w:rsidR="001A3445" w:rsidRPr="00302876" w:rsidRDefault="0047082C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082C">
        <w:rPr>
          <w:rFonts w:ascii="Times New Roman" w:hAnsi="Times New Roman" w:cs="Times New Roman"/>
          <w:sz w:val="28"/>
          <w:szCs w:val="28"/>
        </w:rPr>
        <w:t xml:space="preserve">Например, наиболее значимые признаки включают </w:t>
      </w:r>
      <w:proofErr w:type="spellStart"/>
      <w:r w:rsidR="00302876">
        <w:rPr>
          <w:rFonts w:ascii="Times New Roman" w:hAnsi="Times New Roman" w:cs="Times New Roman"/>
          <w:sz w:val="28"/>
          <w:szCs w:val="28"/>
          <w:lang w:val="en-US"/>
        </w:rPr>
        <w:t>PreviousLoanDefaults</w:t>
      </w:r>
      <w:proofErr w:type="spellEnd"/>
      <w:r w:rsidR="0030287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7082C">
        <w:rPr>
          <w:rFonts w:ascii="Times New Roman" w:hAnsi="Times New Roman" w:cs="Times New Roman"/>
          <w:sz w:val="28"/>
          <w:szCs w:val="28"/>
        </w:rPr>
        <w:t xml:space="preserve"> с предельной эффективностью</w:t>
      </w:r>
      <w:r w:rsidR="00302876" w:rsidRPr="00302876">
        <w:rPr>
          <w:rFonts w:ascii="Times New Roman" w:hAnsi="Times New Roman" w:cs="Times New Roman"/>
          <w:sz w:val="28"/>
          <w:szCs w:val="28"/>
        </w:rPr>
        <w:t xml:space="preserve"> 3</w:t>
      </w:r>
      <w:r w:rsidRPr="0047082C">
        <w:rPr>
          <w:rFonts w:ascii="Times New Roman" w:hAnsi="Times New Roman" w:cs="Times New Roman"/>
          <w:sz w:val="28"/>
          <w:szCs w:val="28"/>
        </w:rPr>
        <w:t xml:space="preserve">.445 </w:t>
      </w:r>
      <w:r w:rsidR="00302876" w:rsidRPr="00302876">
        <w:rPr>
          <w:rFonts w:ascii="Times New Roman" w:hAnsi="Times New Roman" w:cs="Times New Roman"/>
          <w:sz w:val="28"/>
          <w:szCs w:val="28"/>
        </w:rPr>
        <w:t xml:space="preserve">* </w:t>
      </w:r>
      <w:r w:rsidRPr="0047082C">
        <w:rPr>
          <w:rFonts w:ascii="Times New Roman" w:hAnsi="Times New Roman" w:cs="Times New Roman"/>
          <w:sz w:val="28"/>
          <w:szCs w:val="28"/>
        </w:rPr>
        <w:t>10</w:t>
      </w:r>
      <w:r w:rsidR="00302876" w:rsidRPr="00302876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Pr="0047082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2876">
        <w:rPr>
          <w:rFonts w:ascii="Times New Roman" w:hAnsi="Times New Roman" w:cs="Times New Roman"/>
          <w:sz w:val="28"/>
          <w:szCs w:val="28"/>
          <w:lang w:val="en-US"/>
        </w:rPr>
        <w:t>BackruptcyHistory</w:t>
      </w:r>
      <w:proofErr w:type="spellEnd"/>
      <w:r w:rsidR="00302876" w:rsidRPr="009E2911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47082C">
        <w:rPr>
          <w:rFonts w:ascii="Times New Roman" w:hAnsi="Times New Roman" w:cs="Times New Roman"/>
          <w:sz w:val="28"/>
          <w:szCs w:val="28"/>
        </w:rPr>
        <w:t xml:space="preserve"> с предельной эффективностью 3.038 </w:t>
      </w:r>
      <w:r w:rsidR="00302876" w:rsidRPr="009E2911">
        <w:rPr>
          <w:rFonts w:ascii="Times New Roman" w:hAnsi="Times New Roman" w:cs="Times New Roman"/>
          <w:sz w:val="28"/>
          <w:szCs w:val="28"/>
        </w:rPr>
        <w:t>*</w:t>
      </w:r>
      <w:r w:rsidRPr="0047082C">
        <w:rPr>
          <w:rFonts w:ascii="Times New Roman" w:hAnsi="Times New Roman" w:cs="Times New Roman"/>
          <w:sz w:val="28"/>
          <w:szCs w:val="28"/>
        </w:rPr>
        <w:t xml:space="preserve"> 10</w:t>
      </w:r>
      <w:r w:rsidR="00302876" w:rsidRPr="009E2911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Pr="0047082C">
        <w:rPr>
          <w:rFonts w:ascii="Times New Roman" w:hAnsi="Times New Roman" w:cs="Times New Roman"/>
          <w:sz w:val="28"/>
          <w:szCs w:val="28"/>
        </w:rPr>
        <w:t>. Это указывает на сильные нелинейные зависимости между данными факторами и кредитным риском заемщика. Значимость взаимодействующих признаков, таких как Опыт работы и История банкротств, также подтверждается их высокими коэффициентами. Результаты подчёркивают важность этих факторов в прогнозировании и оценке кредитного риска.</w:t>
      </w:r>
    </w:p>
    <w:p w14:paraId="44E4079C" w14:textId="0018B57C" w:rsidR="001D58CD" w:rsidRDefault="008510E3" w:rsidP="00E551D4">
      <w:pPr>
        <w:pStyle w:val="2"/>
        <w:numPr>
          <w:ilvl w:val="1"/>
          <w:numId w:val="11"/>
        </w:numPr>
        <w:spacing w:before="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64" w:name="_Toc158052614"/>
      <w:bookmarkStart w:id="65" w:name="_Toc193732276"/>
      <w:r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t>Частичные коэффициенты эластичности и общая эластичность</w:t>
      </w:r>
      <w:bookmarkEnd w:id="64"/>
      <w:bookmarkEnd w:id="65"/>
    </w:p>
    <w:p w14:paraId="4EF7173C" w14:textId="1E44BFB5" w:rsidR="001A3445" w:rsidRDefault="001A3445" w:rsidP="00E551D4">
      <w:pPr>
        <w:spacing w:after="0" w:line="240" w:lineRule="auto"/>
      </w:pPr>
    </w:p>
    <w:p w14:paraId="4E7B3435" w14:textId="3CDC1D92" w:rsidR="001A3445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В данном разделе проведён расчёт частичных коэффициентов эластичности, которые показывают, как изменение каждого признака влияет на целевую переменную RiskScore. Эти коэффициенты позволяют оценить чувствительность кредитного риска заемщика к изменениям различных факторов. Общая эластичность, которая представляет собой сумму всех частичных эластичностей, демонстрирует совокупное влияние признаков на целевой показатель.</w:t>
      </w:r>
      <w:r>
        <w:rPr>
          <w:rFonts w:ascii="Times New Roman" w:hAnsi="Times New Roman" w:cs="Times New Roman"/>
          <w:sz w:val="28"/>
          <w:szCs w:val="28"/>
        </w:rPr>
        <w:t xml:space="preserve"> Код расчёта:</w:t>
      </w:r>
    </w:p>
    <w:p w14:paraId="63672C20" w14:textId="77777777" w:rsid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428DA8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# Расчёт частичных коэффициентов эластичности</w:t>
      </w:r>
    </w:p>
    <w:p w14:paraId="42411AB5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</w:rPr>
        <w:t>elasticities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56AA5FD4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in range(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X.values</w:t>
      </w:r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>.shape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[1]):</w:t>
      </w:r>
    </w:p>
    <w:p w14:paraId="612B2C31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62A6">
        <w:rPr>
          <w:rFonts w:ascii="Times New Roman" w:hAnsi="Times New Roman" w:cs="Times New Roman"/>
          <w:sz w:val="28"/>
          <w:szCs w:val="28"/>
        </w:rPr>
        <w:t># Коэффициент при текущем признаке</w:t>
      </w:r>
    </w:p>
    <w:p w14:paraId="504B4E62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</w:rPr>
        <w:t>_[i]</w:t>
      </w:r>
    </w:p>
    <w:p w14:paraId="740AE5BB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    # Эластичность: частная производная * (значение признака / значение предсказанного y)</w:t>
      </w:r>
    </w:p>
    <w:p w14:paraId="611C38DC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    </w:t>
      </w: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elasticity =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* (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X.values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[:,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] /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y_pred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2BE2891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</w:rPr>
        <w:t>elasticities.append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elasticity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>)</w:t>
      </w:r>
    </w:p>
    <w:p w14:paraId="2426F195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0EAFBC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# Средние частичные коэффициенты эластичности</w:t>
      </w:r>
    </w:p>
    <w:p w14:paraId="1F78612B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elasticities_mean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np.mean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>(elasticities, axis=1)</w:t>
      </w:r>
    </w:p>
    <w:p w14:paraId="683465FE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39A408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AE62A6">
        <w:rPr>
          <w:rFonts w:ascii="Times New Roman" w:hAnsi="Times New Roman" w:cs="Times New Roman"/>
          <w:sz w:val="28"/>
          <w:szCs w:val="28"/>
        </w:rPr>
        <w:t>Общая</w:t>
      </w: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62A6">
        <w:rPr>
          <w:rFonts w:ascii="Times New Roman" w:hAnsi="Times New Roman" w:cs="Times New Roman"/>
          <w:sz w:val="28"/>
          <w:szCs w:val="28"/>
        </w:rPr>
        <w:t>эластичность</w:t>
      </w:r>
    </w:p>
    <w:p w14:paraId="675689D1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total_elasticity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np.sum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elasticities_mean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F1F8A1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DC334C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# Формируем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для частичных коэффициентов эластичности</w:t>
      </w:r>
    </w:p>
    <w:p w14:paraId="08A8B95D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elasticities_df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pd.DataFrame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>({</w:t>
      </w:r>
    </w:p>
    <w:p w14:paraId="4BDBD497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   "Feature":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X.columns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,  # </w:t>
      </w:r>
      <w:r w:rsidRPr="00AE62A6">
        <w:rPr>
          <w:rFonts w:ascii="Times New Roman" w:hAnsi="Times New Roman" w:cs="Times New Roman"/>
          <w:sz w:val="28"/>
          <w:szCs w:val="28"/>
        </w:rPr>
        <w:t>Названия</w:t>
      </w: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62A6">
        <w:rPr>
          <w:rFonts w:ascii="Times New Roman" w:hAnsi="Times New Roman" w:cs="Times New Roman"/>
          <w:sz w:val="28"/>
          <w:szCs w:val="28"/>
        </w:rPr>
        <w:t>признаков</w:t>
      </w:r>
    </w:p>
    <w:p w14:paraId="4B777A59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62A6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Mean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Elasticity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elasticities_</w:t>
      </w:r>
      <w:proofErr w:type="gramStart"/>
      <w:r w:rsidRPr="00AE62A6">
        <w:rPr>
          <w:rFonts w:ascii="Times New Roman" w:hAnsi="Times New Roman" w:cs="Times New Roman"/>
          <w:sz w:val="28"/>
          <w:szCs w:val="28"/>
        </w:rPr>
        <w:t>mean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AE62A6">
        <w:rPr>
          <w:rFonts w:ascii="Times New Roman" w:hAnsi="Times New Roman" w:cs="Times New Roman"/>
          <w:sz w:val="28"/>
          <w:szCs w:val="28"/>
        </w:rPr>
        <w:t xml:space="preserve"> Средние частичные коэффициенты эластичности</w:t>
      </w:r>
    </w:p>
    <w:p w14:paraId="419D8BD6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})</w:t>
      </w:r>
    </w:p>
    <w:p w14:paraId="540A72F9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E99951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# Добавляем строку для общей эластичности</w:t>
      </w:r>
    </w:p>
    <w:p w14:paraId="2FAB909E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</w:rPr>
        <w:t>total_row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>({</w:t>
      </w:r>
    </w:p>
    <w:p w14:paraId="63D7CF38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    </w:t>
      </w:r>
      <w:r w:rsidRPr="00AE62A6">
        <w:rPr>
          <w:rFonts w:ascii="Times New Roman" w:hAnsi="Times New Roman" w:cs="Times New Roman"/>
          <w:sz w:val="28"/>
          <w:szCs w:val="28"/>
          <w:lang w:val="en-US"/>
        </w:rPr>
        <w:t>"Feature": ["Total Elasticity"],</w:t>
      </w:r>
    </w:p>
    <w:p w14:paraId="69357EAB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   "Mean Elasticity": [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total_elasticity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4495278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>})</w:t>
      </w:r>
    </w:p>
    <w:p w14:paraId="4BED9218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0A8E03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AE62A6">
        <w:rPr>
          <w:rFonts w:ascii="Times New Roman" w:hAnsi="Times New Roman" w:cs="Times New Roman"/>
          <w:sz w:val="28"/>
          <w:szCs w:val="28"/>
        </w:rPr>
        <w:t>Объединяем</w:t>
      </w:r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62A6">
        <w:rPr>
          <w:rFonts w:ascii="Times New Roman" w:hAnsi="Times New Roman" w:cs="Times New Roman"/>
          <w:sz w:val="28"/>
          <w:szCs w:val="28"/>
        </w:rPr>
        <w:t>таблицы</w:t>
      </w:r>
    </w:p>
    <w:p w14:paraId="53F70D7D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elasticities_df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  <w:lang w:val="en-US"/>
        </w:rPr>
        <w:t>pd.concat</w:t>
      </w:r>
      <w:proofErr w:type="spellEnd"/>
      <w:proofErr w:type="gramEnd"/>
      <w:r w:rsidRPr="00AE62A6">
        <w:rPr>
          <w:rFonts w:ascii="Times New Roman" w:hAnsi="Times New Roman" w:cs="Times New Roman"/>
          <w:sz w:val="28"/>
          <w:szCs w:val="28"/>
          <w:lang w:val="en-US"/>
        </w:rPr>
        <w:t>([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elasticities_df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total_row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 xml:space="preserve">], </w:t>
      </w:r>
      <w:proofErr w:type="spellStart"/>
      <w:r w:rsidRPr="00AE62A6">
        <w:rPr>
          <w:rFonts w:ascii="Times New Roman" w:hAnsi="Times New Roman" w:cs="Times New Roman"/>
          <w:sz w:val="28"/>
          <w:szCs w:val="28"/>
          <w:lang w:val="en-US"/>
        </w:rPr>
        <w:t>ignore_index</w:t>
      </w:r>
      <w:proofErr w:type="spellEnd"/>
      <w:r w:rsidRPr="00AE62A6">
        <w:rPr>
          <w:rFonts w:ascii="Times New Roman" w:hAnsi="Times New Roman" w:cs="Times New Roman"/>
          <w:sz w:val="28"/>
          <w:szCs w:val="28"/>
          <w:lang w:val="en-US"/>
        </w:rPr>
        <w:t>=True)</w:t>
      </w:r>
    </w:p>
    <w:p w14:paraId="47CD4CC0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064183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# Вывод результата</w:t>
      </w:r>
    </w:p>
    <w:p w14:paraId="4D0BF74F" w14:textId="77777777" w:rsidR="00AE62A6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62A6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62A6">
        <w:rPr>
          <w:rFonts w:ascii="Times New Roman" w:hAnsi="Times New Roman" w:cs="Times New Roman"/>
          <w:sz w:val="28"/>
          <w:szCs w:val="28"/>
        </w:rPr>
        <w:t>"Результаты расчёта частичных коэффициентов эластичности:")</w:t>
      </w:r>
    </w:p>
    <w:p w14:paraId="77C8B155" w14:textId="0814A969" w:rsid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62A6">
        <w:rPr>
          <w:rFonts w:ascii="Times New Roman" w:hAnsi="Times New Roman" w:cs="Times New Roman"/>
          <w:sz w:val="28"/>
          <w:szCs w:val="28"/>
        </w:rPr>
        <w:t>elasticities_df</w:t>
      </w:r>
      <w:proofErr w:type="spellEnd"/>
    </w:p>
    <w:p w14:paraId="1BB3D632" w14:textId="1177918D" w:rsid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lastRenderedPageBreak/>
        <w:t xml:space="preserve">Коэффициент эластичности определяется как произведение коэффициента регрессии признака на отношение значения признака к предсказанному значению целевой переменной. Далее вычисляется средняя эластичность каждого признака, а также общая эластичность, представляющая суммарное влияние всех признаков. Результаты преобразуются в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для удобства интерпретации и визуализации.</w:t>
      </w:r>
    </w:p>
    <w:p w14:paraId="7F10347E" w14:textId="62605FE5" w:rsid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 xml:space="preserve">На рисунке 6.4 представлена таблица с частичными коэффициентами эластичности для каждого признака. Наиболее значимыми являются такие признаки, как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Previous_Loan_Defaults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Bankruptcy_History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PaymentHistory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и их взаимодействия. Например, признак </w:t>
      </w:r>
      <w:proofErr w:type="spellStart"/>
      <w:r w:rsidRPr="00AE62A6">
        <w:rPr>
          <w:rFonts w:ascii="Times New Roman" w:hAnsi="Times New Roman" w:cs="Times New Roman"/>
          <w:sz w:val="28"/>
          <w:szCs w:val="28"/>
        </w:rPr>
        <w:t>PaymentHistory</w:t>
      </w:r>
      <w:proofErr w:type="spellEnd"/>
      <w:r w:rsidRPr="00AE62A6">
        <w:rPr>
          <w:rFonts w:ascii="Times New Roman" w:hAnsi="Times New Roman" w:cs="Times New Roman"/>
          <w:sz w:val="28"/>
          <w:szCs w:val="28"/>
        </w:rPr>
        <w:t xml:space="preserve"> имеет наибольший положительный коэффициент эластичности, указывая на высокий вклад в снижение кредитного риска при улучшении истории платежей. Общая эластичность демонстрирует совокупное влияние всех признаков на изменение целевой переменной.</w:t>
      </w:r>
    </w:p>
    <w:p w14:paraId="264BC496" w14:textId="43C173A7" w:rsid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13AB21" w14:textId="2B59E8A0" w:rsidR="00AE62A6" w:rsidRPr="00513257" w:rsidRDefault="00AE62A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DFAB2" wp14:editId="2BCC02BA">
            <wp:extent cx="4189853" cy="4831080"/>
            <wp:effectExtent l="0" t="0" r="127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" t="143" r="-317" b="4598"/>
                    <a:stretch/>
                  </pic:blipFill>
                  <pic:spPr bwMode="auto">
                    <a:xfrm>
                      <a:off x="0" y="0"/>
                      <a:ext cx="4201696" cy="484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B2ED" w14:textId="77777777" w:rsidR="00AE62A6" w:rsidRPr="00513257" w:rsidRDefault="00AE62A6" w:rsidP="00E551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14DD2F" w14:textId="6E7A5278" w:rsidR="00AE62A6" w:rsidRDefault="00AE62A6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6.4 </w:t>
      </w:r>
      <w:r w:rsidRPr="0051325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Коэффициенты эластичности</w:t>
      </w:r>
    </w:p>
    <w:p w14:paraId="273FD560" w14:textId="77777777" w:rsidR="00AE62A6" w:rsidRPr="00AE62A6" w:rsidRDefault="00AE62A6" w:rsidP="00E551D4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338526" w14:textId="4C916E04" w:rsidR="001A3445" w:rsidRPr="00AE62A6" w:rsidRDefault="00AE62A6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2A6">
        <w:rPr>
          <w:rFonts w:ascii="Times New Roman" w:hAnsi="Times New Roman" w:cs="Times New Roman"/>
          <w:sz w:val="28"/>
          <w:szCs w:val="28"/>
        </w:rPr>
        <w:t>Результаты анализа подтверждают, что выбранные моделью факторы оказывают значительное влияние на кредитный риск, а их эластичность является ключевым показателем для дальнейших управленческих решений.</w:t>
      </w:r>
    </w:p>
    <w:p w14:paraId="6F427085" w14:textId="0B0C34C3" w:rsidR="008510E3" w:rsidRDefault="008510E3" w:rsidP="00E551D4">
      <w:pPr>
        <w:pStyle w:val="2"/>
        <w:numPr>
          <w:ilvl w:val="1"/>
          <w:numId w:val="11"/>
        </w:numPr>
        <w:spacing w:before="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66" w:name="_Toc158052615"/>
      <w:bookmarkStart w:id="67" w:name="_Toc193732277"/>
      <w:r w:rsidRPr="001D58C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Предельная норма замещения факторов</w:t>
      </w:r>
      <w:bookmarkEnd w:id="66"/>
      <w:bookmarkEnd w:id="67"/>
    </w:p>
    <w:p w14:paraId="6E50DE53" w14:textId="77777777" w:rsidR="00E551D4" w:rsidRPr="00E551D4" w:rsidRDefault="00E551D4" w:rsidP="00E551D4">
      <w:pPr>
        <w:spacing w:after="0" w:line="240" w:lineRule="auto"/>
      </w:pPr>
    </w:p>
    <w:p w14:paraId="50DB105C" w14:textId="193ECE63" w:rsidR="00E551D4" w:rsidRDefault="00E551D4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D4">
        <w:rPr>
          <w:rFonts w:ascii="Times New Roman" w:hAnsi="Times New Roman" w:cs="Times New Roman"/>
          <w:sz w:val="28"/>
          <w:szCs w:val="28"/>
        </w:rPr>
        <w:t xml:space="preserve">Предельная норма замещения факторов (MRS, </w:t>
      </w:r>
      <w:proofErr w:type="spellStart"/>
      <w:r w:rsidRPr="00E551D4">
        <w:rPr>
          <w:rFonts w:ascii="Times New Roman" w:hAnsi="Times New Roman" w:cs="Times New Roman"/>
          <w:sz w:val="28"/>
          <w:szCs w:val="28"/>
        </w:rPr>
        <w:t>Marginal</w:t>
      </w:r>
      <w:proofErr w:type="spellEnd"/>
      <w:r w:rsidRPr="00E551D4">
        <w:rPr>
          <w:rFonts w:ascii="Times New Roman" w:hAnsi="Times New Roman" w:cs="Times New Roman"/>
          <w:sz w:val="28"/>
          <w:szCs w:val="28"/>
        </w:rPr>
        <w:t xml:space="preserve"> Rate </w:t>
      </w:r>
      <w:proofErr w:type="spellStart"/>
      <w:r w:rsidRPr="00E551D4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551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51D4">
        <w:rPr>
          <w:rFonts w:ascii="Times New Roman" w:hAnsi="Times New Roman" w:cs="Times New Roman"/>
          <w:sz w:val="28"/>
          <w:szCs w:val="28"/>
        </w:rPr>
        <w:t>Substitution</w:t>
      </w:r>
      <w:proofErr w:type="spellEnd"/>
      <w:r w:rsidRPr="00E551D4">
        <w:rPr>
          <w:rFonts w:ascii="Times New Roman" w:hAnsi="Times New Roman" w:cs="Times New Roman"/>
          <w:sz w:val="28"/>
          <w:szCs w:val="28"/>
        </w:rPr>
        <w:t>) отражает, насколько изменение одного признака может быть компенсировано изменением другого при сохранении целевой переменной RiskScore</w:t>
      </w:r>
      <w:r w:rsidRPr="00E551D4">
        <w:t xml:space="preserve"> </w:t>
      </w:r>
      <w:r w:rsidRPr="00E551D4">
        <w:rPr>
          <w:rFonts w:ascii="Times New Roman" w:hAnsi="Times New Roman" w:cs="Times New Roman"/>
          <w:sz w:val="28"/>
          <w:szCs w:val="28"/>
        </w:rPr>
        <w:t>на одном уровне. Этот показатель позволяет глубже понять взаимозаменяемость факторов и их вклад в экономический результат. Анализ предельной нормы замещения особенно важен для финансовых моделей, где каждый из факторов оказывает сложное влияние на целевую переменную.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  <w:r w:rsidRPr="00E551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E551D4">
        <w:rPr>
          <w:rFonts w:ascii="Times New Roman" w:hAnsi="Times New Roman" w:cs="Times New Roman"/>
          <w:sz w:val="28"/>
          <w:szCs w:val="28"/>
        </w:rPr>
        <w:t>ункци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551D4">
        <w:rPr>
          <w:rFonts w:ascii="Times New Roman" w:hAnsi="Times New Roman" w:cs="Times New Roman"/>
          <w:sz w:val="28"/>
          <w:szCs w:val="28"/>
        </w:rPr>
        <w:t xml:space="preserve"> для расчёта матрицы предельной нормы замещения (только для признаков в 1 степени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551D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89DDFBD" w14:textId="77777777" w:rsid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49B1E7" w14:textId="39CA153F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calculate_mrs_matrix_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linear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model, X):</w:t>
      </w:r>
    </w:p>
    <w:p w14:paraId="1E3AD34C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50E50">
        <w:rPr>
          <w:rFonts w:ascii="Times New Roman" w:hAnsi="Times New Roman" w:cs="Times New Roman"/>
          <w:sz w:val="28"/>
          <w:szCs w:val="28"/>
        </w:rPr>
        <w:t># Получаем названия исходных признаков (1 степень)</w:t>
      </w:r>
    </w:p>
    <w:p w14:paraId="51C8BF0F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feature</w:t>
      </w:r>
      <w:r w:rsidRPr="00250E50">
        <w:rPr>
          <w:rFonts w:ascii="Times New Roman" w:hAnsi="Times New Roman" w:cs="Times New Roman"/>
          <w:sz w:val="28"/>
          <w:szCs w:val="28"/>
        </w:rPr>
        <w:t>_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names</w:t>
      </w:r>
      <w:r w:rsidRPr="00250E5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50E50">
        <w:rPr>
          <w:rFonts w:ascii="Times New Roman" w:hAnsi="Times New Roman" w:cs="Times New Roman"/>
          <w:sz w:val="28"/>
          <w:szCs w:val="28"/>
        </w:rPr>
        <w:t>.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columns</w:t>
      </w:r>
      <w:proofErr w:type="gramEnd"/>
    </w:p>
    <w:p w14:paraId="1D5681FC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C56ABA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# Инициализируем пустую матрицу для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MRS</w:t>
      </w:r>
    </w:p>
    <w:p w14:paraId="229C34AB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num_features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feature_names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9D4874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mrs_matrix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np.zeros</w:t>
      </w:r>
      <w:proofErr w:type="spellEnd"/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num_features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num_features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75F17D27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5B3A67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50E50">
        <w:rPr>
          <w:rFonts w:ascii="Times New Roman" w:hAnsi="Times New Roman" w:cs="Times New Roman"/>
          <w:sz w:val="28"/>
          <w:szCs w:val="28"/>
        </w:rPr>
        <w:t># Заполняем матрицу предельной нормы замещения</w:t>
      </w:r>
    </w:p>
    <w:p w14:paraId="62DC575C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250E50">
        <w:rPr>
          <w:rFonts w:ascii="Times New Roman" w:hAnsi="Times New Roman" w:cs="Times New Roman"/>
          <w:sz w:val="28"/>
          <w:szCs w:val="28"/>
        </w:rPr>
        <w:t>(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250E50">
        <w:rPr>
          <w:rFonts w:ascii="Times New Roman" w:hAnsi="Times New Roman" w:cs="Times New Roman"/>
          <w:sz w:val="28"/>
          <w:szCs w:val="28"/>
        </w:rPr>
        <w:t>_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250E50">
        <w:rPr>
          <w:rFonts w:ascii="Times New Roman" w:hAnsi="Times New Roman" w:cs="Times New Roman"/>
          <w:sz w:val="28"/>
          <w:szCs w:val="28"/>
        </w:rPr>
        <w:t>):</w:t>
      </w:r>
    </w:p>
    <w:p w14:paraId="3A104B60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for j in range(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num_features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1E286B62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           if</w:t>
      </w:r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250E50">
        <w:rPr>
          <w:rFonts w:ascii="Times New Roman" w:hAnsi="Times New Roman" w:cs="Times New Roman"/>
          <w:sz w:val="28"/>
          <w:szCs w:val="28"/>
        </w:rPr>
        <w:t xml:space="preserve">=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50E50">
        <w:rPr>
          <w:rFonts w:ascii="Times New Roman" w:hAnsi="Times New Roman" w:cs="Times New Roman"/>
          <w:sz w:val="28"/>
          <w:szCs w:val="28"/>
        </w:rPr>
        <w:t xml:space="preserve">:  #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MRS</w:t>
      </w:r>
      <w:r w:rsidRPr="00250E50">
        <w:rPr>
          <w:rFonts w:ascii="Times New Roman" w:hAnsi="Times New Roman" w:cs="Times New Roman"/>
          <w:sz w:val="28"/>
          <w:szCs w:val="28"/>
        </w:rPr>
        <w:t xml:space="preserve"> имеет смысл только между разными признаками</w:t>
      </w:r>
    </w:p>
    <w:p w14:paraId="0FAC4959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1 = 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250E5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proofErr w:type="gramEnd"/>
      <w:r w:rsidRPr="00250E50">
        <w:rPr>
          <w:rFonts w:ascii="Times New Roman" w:hAnsi="Times New Roman" w:cs="Times New Roman"/>
          <w:sz w:val="28"/>
          <w:szCs w:val="28"/>
        </w:rPr>
        <w:t>_[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]  # Коэффициент при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>-м признаке</w:t>
      </w:r>
    </w:p>
    <w:p w14:paraId="5F869E64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2 = 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250E5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proofErr w:type="gramEnd"/>
      <w:r w:rsidRPr="00250E50">
        <w:rPr>
          <w:rFonts w:ascii="Times New Roman" w:hAnsi="Times New Roman" w:cs="Times New Roman"/>
          <w:sz w:val="28"/>
          <w:szCs w:val="28"/>
        </w:rPr>
        <w:t>_[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50E50">
        <w:rPr>
          <w:rFonts w:ascii="Times New Roman" w:hAnsi="Times New Roman" w:cs="Times New Roman"/>
          <w:sz w:val="28"/>
          <w:szCs w:val="28"/>
        </w:rPr>
        <w:t xml:space="preserve">]  # Коэффициент при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50E50">
        <w:rPr>
          <w:rFonts w:ascii="Times New Roman" w:hAnsi="Times New Roman" w:cs="Times New Roman"/>
          <w:sz w:val="28"/>
          <w:szCs w:val="28"/>
        </w:rPr>
        <w:t>-м признаке</w:t>
      </w:r>
    </w:p>
    <w:p w14:paraId="4A7751F9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9089A8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# Вычисляем предельную норму замещения</w:t>
      </w:r>
    </w:p>
    <w:p w14:paraId="69FDE7D1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proofErr w:type="spellEnd"/>
      <w:proofErr w:type="gramStart"/>
      <w:r w:rsidRPr="00250E50">
        <w:rPr>
          <w:rFonts w:ascii="Times New Roman" w:hAnsi="Times New Roman" w:cs="Times New Roman"/>
          <w:sz w:val="28"/>
          <w:szCs w:val="28"/>
        </w:rPr>
        <w:t>2 !</w:t>
      </w:r>
      <w:proofErr w:type="gramEnd"/>
      <w:r w:rsidRPr="00250E50">
        <w:rPr>
          <w:rFonts w:ascii="Times New Roman" w:hAnsi="Times New Roman" w:cs="Times New Roman"/>
          <w:sz w:val="28"/>
          <w:szCs w:val="28"/>
        </w:rPr>
        <w:t>= 0:  # Избегаем деления на ноль</w:t>
      </w:r>
    </w:p>
    <w:p w14:paraId="4CB32B72" w14:textId="77777777" w:rsidR="00250E50" w:rsidRPr="009E2911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matrix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] = -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1 /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coef</w:t>
      </w:r>
      <w:r w:rsidRPr="009E2911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10968B2F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911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250E50">
        <w:rPr>
          <w:rFonts w:ascii="Times New Roman" w:hAnsi="Times New Roman" w:cs="Times New Roman"/>
          <w:sz w:val="28"/>
          <w:szCs w:val="28"/>
        </w:rPr>
        <w:t>:</w:t>
      </w:r>
    </w:p>
    <w:p w14:paraId="7A664A96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matrix</w:t>
      </w:r>
      <w:r w:rsidRPr="00250E50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 xml:space="preserve">,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50E50">
        <w:rPr>
          <w:rFonts w:ascii="Times New Roman" w:hAnsi="Times New Roman" w:cs="Times New Roman"/>
          <w:sz w:val="28"/>
          <w:szCs w:val="28"/>
        </w:rPr>
        <w:t xml:space="preserve">] = 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np</w:t>
      </w:r>
      <w:r w:rsidRPr="00250E50">
        <w:rPr>
          <w:rFonts w:ascii="Times New Roman" w:hAnsi="Times New Roman" w:cs="Times New Roman"/>
          <w:sz w:val="28"/>
          <w:szCs w:val="28"/>
        </w:rPr>
        <w:t>.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nan</w:t>
      </w:r>
      <w:r w:rsidRPr="00250E50">
        <w:rPr>
          <w:rFonts w:ascii="Times New Roman" w:hAnsi="Times New Roman" w:cs="Times New Roman"/>
          <w:sz w:val="28"/>
          <w:szCs w:val="28"/>
        </w:rPr>
        <w:t xml:space="preserve">  # Если деление на ноль</w:t>
      </w:r>
    </w:p>
    <w:p w14:paraId="41484564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9AF28F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# Преобразуем матрицу в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</w:p>
    <w:p w14:paraId="2F581AA3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mrs_df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pd.DataFrame</w:t>
      </w:r>
      <w:proofErr w:type="spellEnd"/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mrs_matrix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, index=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feature_names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, columns=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feature_names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202AC04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8DF643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    return</w:t>
      </w:r>
      <w:r w:rsidRPr="00250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mrs</w:t>
      </w:r>
      <w:proofErr w:type="spellEnd"/>
      <w:r w:rsidRPr="00250E50">
        <w:rPr>
          <w:rFonts w:ascii="Times New Roman" w:hAnsi="Times New Roman" w:cs="Times New Roman"/>
          <w:sz w:val="28"/>
          <w:szCs w:val="28"/>
        </w:rPr>
        <w:t>_</w:t>
      </w:r>
      <w:r w:rsidRPr="00250E50">
        <w:rPr>
          <w:rFonts w:ascii="Times New Roman" w:hAnsi="Times New Roman" w:cs="Times New Roman"/>
          <w:sz w:val="28"/>
          <w:szCs w:val="28"/>
          <w:lang w:val="en-US"/>
        </w:rPr>
        <w:t>df</w:t>
      </w:r>
    </w:p>
    <w:p w14:paraId="302D35E4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794597" w14:textId="77777777" w:rsidR="00250E50" w:rsidRP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0E50">
        <w:rPr>
          <w:rFonts w:ascii="Times New Roman" w:hAnsi="Times New Roman" w:cs="Times New Roman"/>
          <w:sz w:val="28"/>
          <w:szCs w:val="28"/>
        </w:rPr>
        <w:t># Рассчитаем матрицу предельной нормы замещения для признаков в 1 степени</w:t>
      </w:r>
    </w:p>
    <w:p w14:paraId="4EE8B393" w14:textId="7B9D24EE" w:rsidR="00E551D4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0E50">
        <w:rPr>
          <w:rFonts w:ascii="Times New Roman" w:hAnsi="Times New Roman" w:cs="Times New Roman"/>
          <w:sz w:val="28"/>
          <w:szCs w:val="28"/>
          <w:lang w:val="en-US"/>
        </w:rPr>
        <w:t xml:space="preserve">matrix = </w:t>
      </w:r>
      <w:proofErr w:type="spellStart"/>
      <w:r w:rsidRPr="00250E50">
        <w:rPr>
          <w:rFonts w:ascii="Times New Roman" w:hAnsi="Times New Roman" w:cs="Times New Roman"/>
          <w:sz w:val="28"/>
          <w:szCs w:val="28"/>
          <w:lang w:val="en-US"/>
        </w:rPr>
        <w:t>calculate_mrs_matrix_</w:t>
      </w:r>
      <w:proofErr w:type="gramStart"/>
      <w:r w:rsidRPr="00250E50">
        <w:rPr>
          <w:rFonts w:ascii="Times New Roman" w:hAnsi="Times New Roman" w:cs="Times New Roman"/>
          <w:sz w:val="28"/>
          <w:szCs w:val="28"/>
          <w:lang w:val="en-US"/>
        </w:rPr>
        <w:t>linear</w:t>
      </w:r>
      <w:proofErr w:type="spellEnd"/>
      <w:r w:rsidRPr="00250E5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50E50">
        <w:rPr>
          <w:rFonts w:ascii="Times New Roman" w:hAnsi="Times New Roman" w:cs="Times New Roman"/>
          <w:sz w:val="28"/>
          <w:szCs w:val="28"/>
          <w:lang w:val="en-US"/>
        </w:rPr>
        <w:t>model, X)</w:t>
      </w:r>
    </w:p>
    <w:p w14:paraId="569EC568" w14:textId="77777777" w:rsidR="00250E50" w:rsidRDefault="00250E50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4BF098" w14:textId="528910D9" w:rsidR="00E551D4" w:rsidRDefault="00E551D4" w:rsidP="00250E50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D4">
        <w:rPr>
          <w:rFonts w:ascii="Times New Roman" w:hAnsi="Times New Roman" w:cs="Times New Roman"/>
          <w:sz w:val="28"/>
          <w:szCs w:val="28"/>
        </w:rPr>
        <w:t xml:space="preserve">Предоставленный код позволяет рассчитать предельную норму замещения между всеми парами исходных признаков, исключая </w:t>
      </w:r>
      <w:r w:rsidRPr="00E551D4">
        <w:rPr>
          <w:rFonts w:ascii="Times New Roman" w:hAnsi="Times New Roman" w:cs="Times New Roman"/>
          <w:sz w:val="28"/>
          <w:szCs w:val="28"/>
        </w:rPr>
        <w:lastRenderedPageBreak/>
        <w:t xml:space="preserve">полиномиальные взаимодействия. Для этого создаётся матрица, которая преобразуется в удобный формат </w:t>
      </w:r>
      <w:proofErr w:type="spellStart"/>
      <w:r w:rsidRPr="00E551D4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E551D4">
        <w:rPr>
          <w:rFonts w:ascii="Times New Roman" w:hAnsi="Times New Roman" w:cs="Times New Roman"/>
          <w:sz w:val="28"/>
          <w:szCs w:val="28"/>
        </w:rPr>
        <w:t xml:space="preserve">, где строки и столбцы соответствуют признакам из исходных данных. Визуализация результатов осуществляется с помощью тепловой карты, созданной с использованием библиотеки </w:t>
      </w:r>
      <w:proofErr w:type="spellStart"/>
      <w:r w:rsidRPr="00E551D4">
        <w:rPr>
          <w:rFonts w:ascii="Times New Roman" w:hAnsi="Times New Roman" w:cs="Times New Roman"/>
          <w:sz w:val="28"/>
          <w:szCs w:val="28"/>
        </w:rPr>
        <w:t>Seaborn</w:t>
      </w:r>
      <w:proofErr w:type="spellEnd"/>
      <w:r w:rsidRPr="00E551D4">
        <w:rPr>
          <w:rFonts w:ascii="Times New Roman" w:hAnsi="Times New Roman" w:cs="Times New Roman"/>
          <w:sz w:val="28"/>
          <w:szCs w:val="28"/>
        </w:rPr>
        <w:t>.</w:t>
      </w:r>
      <w:r w:rsidR="00250E50">
        <w:rPr>
          <w:rFonts w:ascii="Times New Roman" w:hAnsi="Times New Roman" w:cs="Times New Roman"/>
          <w:sz w:val="28"/>
          <w:szCs w:val="28"/>
        </w:rPr>
        <w:t xml:space="preserve"> </w:t>
      </w:r>
      <w:r w:rsidRPr="00E551D4">
        <w:rPr>
          <w:rFonts w:ascii="Times New Roman" w:hAnsi="Times New Roman" w:cs="Times New Roman"/>
          <w:sz w:val="28"/>
          <w:szCs w:val="28"/>
        </w:rPr>
        <w:t xml:space="preserve">На рисунке 6.5 показана </w:t>
      </w:r>
      <w:r w:rsidR="00AD338B">
        <w:rPr>
          <w:rFonts w:ascii="Times New Roman" w:hAnsi="Times New Roman" w:cs="Times New Roman"/>
          <w:sz w:val="28"/>
          <w:szCs w:val="28"/>
        </w:rPr>
        <w:t>матрица</w:t>
      </w:r>
      <w:r w:rsidRPr="00E551D4">
        <w:rPr>
          <w:rFonts w:ascii="Times New Roman" w:hAnsi="Times New Roman" w:cs="Times New Roman"/>
          <w:sz w:val="28"/>
          <w:szCs w:val="28"/>
        </w:rPr>
        <w:t xml:space="preserve"> предельной нормы замещения между исходными признаками. </w:t>
      </w:r>
      <w:r w:rsidR="00250E50">
        <w:rPr>
          <w:rFonts w:ascii="Times New Roman" w:hAnsi="Times New Roman" w:cs="Times New Roman"/>
          <w:sz w:val="28"/>
          <w:szCs w:val="28"/>
        </w:rPr>
        <w:t>Она хорошо</w:t>
      </w:r>
      <w:r w:rsidRPr="00E551D4">
        <w:rPr>
          <w:rFonts w:ascii="Times New Roman" w:hAnsi="Times New Roman" w:cs="Times New Roman"/>
          <w:sz w:val="28"/>
          <w:szCs w:val="28"/>
        </w:rPr>
        <w:t xml:space="preserve"> демонстрирует взаимозаменяемость факторов</w:t>
      </w:r>
      <w:r w:rsidR="00250E50">
        <w:rPr>
          <w:rFonts w:ascii="Times New Roman" w:hAnsi="Times New Roman" w:cs="Times New Roman"/>
          <w:sz w:val="28"/>
          <w:szCs w:val="28"/>
        </w:rPr>
        <w:t>.</w:t>
      </w:r>
      <w:r w:rsidRPr="00E551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A7E5BB" w14:textId="77777777" w:rsidR="00250E50" w:rsidRDefault="00250E50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9BCABB" w14:textId="18BF0D50" w:rsidR="00AD338B" w:rsidRDefault="00250E50" w:rsidP="00250E50">
      <w:pPr>
        <w:tabs>
          <w:tab w:val="left" w:pos="851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6E7C44" wp14:editId="25543C07">
            <wp:extent cx="5981700" cy="3249484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3" t="31674" r="19438" b="12897"/>
                    <a:stretch/>
                  </pic:blipFill>
                  <pic:spPr bwMode="auto">
                    <a:xfrm>
                      <a:off x="0" y="0"/>
                      <a:ext cx="6025392" cy="327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1A99" w14:textId="1EEC1560" w:rsidR="00250E50" w:rsidRPr="00513257" w:rsidRDefault="00250E50" w:rsidP="00250E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CBCD2" wp14:editId="55132276">
            <wp:extent cx="6019800" cy="2560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5" t="34664" r="19258" b="21457"/>
                    <a:stretch/>
                  </pic:blipFill>
                  <pic:spPr bwMode="auto">
                    <a:xfrm>
                      <a:off x="0" y="0"/>
                      <a:ext cx="6028620" cy="256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000D9" w14:textId="77777777" w:rsidR="00250E50" w:rsidRPr="00513257" w:rsidRDefault="00250E50" w:rsidP="00250E5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7BA60A" w14:textId="7652D750" w:rsidR="00250E50" w:rsidRDefault="00250E50" w:rsidP="00250E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25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6.5 </w:t>
      </w:r>
      <w:r w:rsidRPr="0051325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Предельные нормы замещения факторов</w:t>
      </w:r>
    </w:p>
    <w:p w14:paraId="631B06E1" w14:textId="77777777" w:rsidR="00250E50" w:rsidRPr="00250E50" w:rsidRDefault="00250E50" w:rsidP="00250E5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04742E" w14:textId="528BB5A3" w:rsidR="00E551D4" w:rsidRPr="00E551D4" w:rsidRDefault="00E551D4" w:rsidP="00E551D4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D4">
        <w:rPr>
          <w:rFonts w:ascii="Times New Roman" w:hAnsi="Times New Roman" w:cs="Times New Roman"/>
          <w:sz w:val="28"/>
          <w:szCs w:val="28"/>
        </w:rPr>
        <w:t>Анализ предельной нормы замещения факторов позволяет глубже понять взаимосвязь между признаками и их влиянием на целевой показатель. Тепловая карта способствует визуализации этих взаимосвязей, облегчая интерпретацию данных и управление финансовыми рисками в рамках модели.</w:t>
      </w:r>
    </w:p>
    <w:p w14:paraId="715117AE" w14:textId="19740C2C" w:rsidR="00816203" w:rsidRPr="009E2911" w:rsidRDefault="00816203" w:rsidP="00E551D4">
      <w:pPr>
        <w:pStyle w:val="1"/>
        <w:pageBreakBefore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58052616"/>
      <w:bookmarkStart w:id="69" w:name="_Toc193732278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8"/>
      <w:bookmarkEnd w:id="69"/>
    </w:p>
    <w:p w14:paraId="5B105EEE" w14:textId="1E16B039" w:rsidR="00292D59" w:rsidRPr="00AD338B" w:rsidRDefault="00292D59" w:rsidP="00AD338B">
      <w:p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AD6B2C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В процессе выполнения данной курсовой работы были подробно рассмотрены различные аспекты анализа кредитных рисков физических лиц, начиная с изучения теоретических основ и анализа литературы, заканчивая разработкой многофакторной эконометрической модели и проведением экономического анализа.</w:t>
      </w:r>
    </w:p>
    <w:p w14:paraId="47F5649B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На первом этапе был выполнен анализ предметной области, освещены проблемы, связанные с оценкой рисков дефолта, а также проведён обзор современных литературных источников и программных решений в данной сфере. Были выделены ключевые направления для исследования и методологические подходы, которые легли в основу построения модели.</w:t>
      </w:r>
    </w:p>
    <w:p w14:paraId="2C215E42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В рамках спецификации модели проведена идентификация переменных, анализ их распределения, устранение выбросов и аномальных значений. Осуществлён корреляционный анализ, который позволил выявить взаимосвязи между целевым признаком RiskScore и факторными переменными, а также между самими факторами.</w:t>
      </w:r>
    </w:p>
    <w:p w14:paraId="1729DC8D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Модель была построена с использованием метода наименьших квадратов (МНК), а её параметры оценены с применением F- и t-критериев для проверки их статистической значимости. Коэффициенты множественной детерминации и корреляции показали высокий уровень объяснения данных. Анализ остатков подтвердил корректность предпосылок модели, обеспечивая её надёжность и применимость.</w:t>
      </w:r>
    </w:p>
    <w:p w14:paraId="3BFEC725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Прогнозирование на основе разработанной модели позволило не только получать точечные прогнозы индивидуальных значений, но и оценивать доверительные интервалы как для математического ожидания, так и для индивидуальных значений целевой переменной. Эти результаты обеспечивают высокую точность и надёжность предсказаний.</w:t>
      </w:r>
    </w:p>
    <w:p w14:paraId="382A9994" w14:textId="77777777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Экономический анализ по оценённой модели включает изучение средней и предельной эффективности показателей, частичных коэффициентов эластичности и общей эластичности, а также предельной нормы замещения факторов. Такой подход позволил детально оценить вклад каждого фактора в изменение целевого показателя и выявить ключевые детерминанты риска дефолта заемщиков.</w:t>
      </w:r>
    </w:p>
    <w:p w14:paraId="5BDEC888" w14:textId="3445E37A" w:rsidR="00AD338B" w:rsidRPr="00AD338B" w:rsidRDefault="00AD338B" w:rsidP="00AD338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38B">
        <w:rPr>
          <w:rFonts w:ascii="Times New Roman" w:hAnsi="Times New Roman" w:cs="Times New Roman"/>
          <w:sz w:val="28"/>
          <w:szCs w:val="28"/>
        </w:rPr>
        <w:t>Результаты данной работы подчёркивают важность комплексного подхода к управлению кредитными рисками, который включает предварительную обработку данных, построение адекватной модели, прогнозирование риска и экономический анализ. Разработанная модель предоставляет банкам эффективный инструмент для оценки риска дефолта, что способствует оптимизации кредитного портфеля и минимизации финансовых потерь</w:t>
      </w:r>
      <w:r>
        <w:rPr>
          <w:rFonts w:ascii="Times New Roman" w:hAnsi="Times New Roman" w:cs="Times New Roman"/>
          <w:sz w:val="28"/>
          <w:szCs w:val="28"/>
        </w:rPr>
        <w:t>. Она</w:t>
      </w:r>
      <w:r w:rsidRPr="00AD338B">
        <w:rPr>
          <w:rFonts w:ascii="Times New Roman" w:hAnsi="Times New Roman" w:cs="Times New Roman"/>
          <w:sz w:val="28"/>
          <w:szCs w:val="28"/>
        </w:rPr>
        <w:t xml:space="preserve"> может послужить основой для дальнейших исследований в области кредитного риск-менеджмента и разработки программных решений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D338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F50154" w14:textId="7834970F" w:rsidR="00292D59" w:rsidRPr="00AD338B" w:rsidRDefault="00292D59" w:rsidP="00E551D4">
      <w:pPr>
        <w:spacing w:after="0" w:line="240" w:lineRule="auto"/>
        <w:rPr>
          <w:rFonts w:asciiTheme="majorHAnsi" w:eastAsiaTheme="majorEastAsia" w:hAnsiTheme="majorHAnsi" w:cs="Times New Roman"/>
          <w:noProof/>
          <w:sz w:val="32"/>
          <w:szCs w:val="28"/>
        </w:rPr>
      </w:pPr>
      <w:bookmarkStart w:id="70" w:name="_Toc184224502"/>
    </w:p>
    <w:p w14:paraId="22FFC8D2" w14:textId="0327A516" w:rsidR="00292D59" w:rsidRPr="00292D59" w:rsidRDefault="00292D59" w:rsidP="00E551D4">
      <w:pPr>
        <w:pStyle w:val="1"/>
        <w:pageBreakBefore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1" w:name="_Toc193732279"/>
      <w:r w:rsidRPr="00292D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70"/>
      <w:bookmarkEnd w:id="71"/>
    </w:p>
    <w:p w14:paraId="49C7DE7B" w14:textId="01BBCCDA" w:rsidR="00292D59" w:rsidRDefault="00292D59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(</w:t>
      </w:r>
      <w:r w:rsidR="009E2911">
        <w:rPr>
          <w:rFonts w:ascii="Times New Roman" w:hAnsi="Times New Roman" w:cs="Times New Roman"/>
          <w:b/>
          <w:bCs/>
          <w:noProof/>
          <w:sz w:val="28"/>
          <w:szCs w:val="28"/>
        </w:rPr>
        <w:t>справочное</w:t>
      </w: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)</w:t>
      </w:r>
    </w:p>
    <w:p w14:paraId="13AEE562" w14:textId="39B56934" w:rsidR="00292D59" w:rsidRPr="00292D59" w:rsidRDefault="00292D59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Описательные статистики признаков</w:t>
      </w:r>
    </w:p>
    <w:p w14:paraId="37A2AC21" w14:textId="77777777" w:rsidR="00292D59" w:rsidRDefault="00292D59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6B24B6C" w14:textId="347FF855" w:rsidR="00292D59" w:rsidRDefault="000F7C8D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2C66917F" wp14:editId="3607638D">
            <wp:extent cx="6089059" cy="6469380"/>
            <wp:effectExtent l="0" t="0" r="698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1424" b="761"/>
                    <a:stretch/>
                  </pic:blipFill>
                  <pic:spPr bwMode="auto">
                    <a:xfrm>
                      <a:off x="0" y="0"/>
                      <a:ext cx="6090024" cy="64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45B7B" w14:textId="77777777" w:rsidR="00292D59" w:rsidRDefault="00292D59" w:rsidP="00E551D4">
      <w:pPr>
        <w:spacing w:after="0" w:line="240" w:lineRule="auto"/>
        <w:jc w:val="center"/>
        <w:rPr>
          <w:rFonts w:cs="Times New Roman"/>
          <w:noProof/>
        </w:rPr>
      </w:pPr>
    </w:p>
    <w:p w14:paraId="0F36513B" w14:textId="22555B1A" w:rsidR="00292D59" w:rsidRPr="004C3D62" w:rsidRDefault="00292D59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 w:rsidRPr="0057082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Описательные статистики переменных</w:t>
      </w:r>
      <w:r w:rsidR="000F7C8D">
        <w:rPr>
          <w:rFonts w:ascii="Times New Roman" w:hAnsi="Times New Roman" w:cs="Times New Roman"/>
          <w:sz w:val="28"/>
          <w:szCs w:val="28"/>
        </w:rPr>
        <w:t xml:space="preserve"> до преобразования</w:t>
      </w:r>
    </w:p>
    <w:p w14:paraId="69F1122D" w14:textId="30CB21A2" w:rsidR="00292D59" w:rsidRDefault="00292D59" w:rsidP="00E551D4">
      <w:pPr>
        <w:spacing w:after="0" w:line="240" w:lineRule="auto"/>
      </w:pPr>
    </w:p>
    <w:p w14:paraId="5F0A4ECF" w14:textId="77777777" w:rsidR="000F7C8D" w:rsidRDefault="000F7C8D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FC1289C" wp14:editId="203FC729">
            <wp:extent cx="5893935" cy="63017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1" t="21463" r="36044" b="20383"/>
                    <a:stretch/>
                  </pic:blipFill>
                  <pic:spPr bwMode="auto">
                    <a:xfrm>
                      <a:off x="0" y="0"/>
                      <a:ext cx="5922306" cy="633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479F" w14:textId="77777777" w:rsidR="000F7C8D" w:rsidRDefault="000F7C8D" w:rsidP="00E551D4">
      <w:pPr>
        <w:spacing w:after="0" w:line="240" w:lineRule="auto"/>
        <w:jc w:val="center"/>
        <w:rPr>
          <w:rFonts w:cs="Times New Roman"/>
          <w:noProof/>
        </w:rPr>
      </w:pPr>
    </w:p>
    <w:p w14:paraId="6C8E723B" w14:textId="4CC680DC" w:rsidR="000F7C8D" w:rsidRPr="00B5314C" w:rsidRDefault="000F7C8D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 – Описательные статистики переменных после преобразования</w:t>
      </w:r>
    </w:p>
    <w:p w14:paraId="7BD615AC" w14:textId="1C484411" w:rsidR="000F7C8D" w:rsidRPr="004B2DD0" w:rsidRDefault="000F7C8D" w:rsidP="00E551D4">
      <w:pPr>
        <w:spacing w:after="0" w:line="240" w:lineRule="auto"/>
      </w:pPr>
    </w:p>
    <w:p w14:paraId="0081E23F" w14:textId="0905C921" w:rsidR="00FB0CE8" w:rsidRPr="00292D59" w:rsidRDefault="00FB0CE8" w:rsidP="00E551D4">
      <w:pPr>
        <w:pStyle w:val="1"/>
        <w:pageBreakBefore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2" w:name="_Toc193732280"/>
      <w:r w:rsidRPr="00292D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72"/>
    </w:p>
    <w:p w14:paraId="11D13766" w14:textId="6D0F455F" w:rsidR="00FB0CE8" w:rsidRDefault="00FB0CE8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(</w:t>
      </w:r>
      <w:r w:rsidR="009E2911">
        <w:rPr>
          <w:rFonts w:ascii="Times New Roman" w:hAnsi="Times New Roman" w:cs="Times New Roman"/>
          <w:b/>
          <w:bCs/>
          <w:noProof/>
          <w:sz w:val="28"/>
          <w:szCs w:val="28"/>
        </w:rPr>
        <w:t>справочное</w:t>
      </w: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)</w:t>
      </w:r>
    </w:p>
    <w:p w14:paraId="2246F37D" w14:textId="74E6A9CE" w:rsidR="00FB0CE8" w:rsidRPr="00292D59" w:rsidRDefault="00FB0CE8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Графики «ящиков с усами» </w:t>
      </w:r>
    </w:p>
    <w:p w14:paraId="16F7C091" w14:textId="77777777" w:rsidR="00FB0CE8" w:rsidRDefault="00FB0CE8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9A334B5" w14:textId="06EA3A31" w:rsidR="00FB0CE8" w:rsidRDefault="00FB0CE8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62C710FD" wp14:editId="4DD896EF">
            <wp:extent cx="6086594" cy="25527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" r="938" b="1108"/>
                    <a:stretch/>
                  </pic:blipFill>
                  <pic:spPr bwMode="auto">
                    <a:xfrm>
                      <a:off x="0" y="0"/>
                      <a:ext cx="6127904" cy="25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9E486" w14:textId="39A012C3" w:rsidR="00FB0CE8" w:rsidRDefault="00FB0CE8" w:rsidP="00E551D4">
      <w:pPr>
        <w:spacing w:after="0" w:line="240" w:lineRule="auto"/>
        <w:jc w:val="center"/>
        <w:rPr>
          <w:rFonts w:cs="Times New Roman"/>
          <w:noProof/>
        </w:rPr>
      </w:pPr>
    </w:p>
    <w:p w14:paraId="5AE22009" w14:textId="6C167A97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54DC2D25" wp14:editId="32A8B6F5">
            <wp:extent cx="6111240" cy="2495064"/>
            <wp:effectExtent l="0" t="0" r="381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234" cy="24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93C" w14:textId="578756C2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7E183540" wp14:editId="0C0A4622">
            <wp:extent cx="6065520" cy="253809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8"/>
                    <a:stretch/>
                  </pic:blipFill>
                  <pic:spPr bwMode="auto">
                    <a:xfrm>
                      <a:off x="0" y="0"/>
                      <a:ext cx="6072063" cy="254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18C3F" w14:textId="4CFCA36C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</w:p>
    <w:p w14:paraId="7330C5E3" w14:textId="15119FA9" w:rsidR="00FB0CE8" w:rsidRPr="004C3D62" w:rsidRDefault="00FB0CE8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 w:rsidRPr="0057082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Графики «ящиков с усами» для э</w:t>
      </w:r>
      <w:r w:rsidR="00250E50">
        <w:rPr>
          <w:rFonts w:ascii="Times New Roman" w:hAnsi="Times New Roman" w:cs="Times New Roman"/>
          <w:sz w:val="28"/>
          <w:szCs w:val="28"/>
        </w:rPr>
        <w:t>кз</w:t>
      </w:r>
      <w:r>
        <w:rPr>
          <w:rFonts w:ascii="Times New Roman" w:hAnsi="Times New Roman" w:cs="Times New Roman"/>
          <w:sz w:val="28"/>
          <w:szCs w:val="28"/>
        </w:rPr>
        <w:t>огенных признаков</w:t>
      </w:r>
    </w:p>
    <w:p w14:paraId="3124942B" w14:textId="77777777" w:rsidR="00FB0CE8" w:rsidRDefault="00FB0CE8" w:rsidP="00E551D4">
      <w:pPr>
        <w:spacing w:after="0" w:line="240" w:lineRule="auto"/>
      </w:pPr>
    </w:p>
    <w:p w14:paraId="501C917C" w14:textId="1CBD8DBE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1B8A76F" wp14:editId="430B1F53">
            <wp:extent cx="5939790" cy="247904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CA7" w14:textId="73A9AE98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4F9BE179" wp14:editId="54BF5049">
            <wp:extent cx="5974919" cy="2484120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85" cy="24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F39" w14:textId="77777777" w:rsidR="00A65BAA" w:rsidRDefault="00A65BAA" w:rsidP="00E551D4">
      <w:pPr>
        <w:spacing w:after="0" w:line="240" w:lineRule="auto"/>
        <w:jc w:val="center"/>
        <w:rPr>
          <w:rFonts w:cs="Times New Roman"/>
          <w:noProof/>
        </w:rPr>
      </w:pPr>
    </w:p>
    <w:p w14:paraId="4A82F1FF" w14:textId="6026DDBA" w:rsidR="00A65BAA" w:rsidRPr="004C3D62" w:rsidRDefault="00A65BAA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 – Графики «ящиков с усами» для оставшихся признаков</w:t>
      </w:r>
    </w:p>
    <w:p w14:paraId="1B680483" w14:textId="4A77D63D" w:rsidR="00FB0CE8" w:rsidRDefault="00FB0CE8" w:rsidP="00E551D4">
      <w:pPr>
        <w:spacing w:after="0" w:line="240" w:lineRule="auto"/>
      </w:pPr>
    </w:p>
    <w:p w14:paraId="4FA82B1F" w14:textId="15645B35" w:rsidR="00693A81" w:rsidRPr="00292D59" w:rsidRDefault="00693A81" w:rsidP="00E551D4">
      <w:pPr>
        <w:pStyle w:val="1"/>
        <w:pageBreakBefore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Toc193732281"/>
      <w:r w:rsidRPr="00292D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73"/>
    </w:p>
    <w:p w14:paraId="018B2466" w14:textId="5EAA10D5" w:rsidR="00693A81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(</w:t>
      </w:r>
      <w:r w:rsidR="009E2911">
        <w:rPr>
          <w:rFonts w:ascii="Times New Roman" w:hAnsi="Times New Roman" w:cs="Times New Roman"/>
          <w:b/>
          <w:bCs/>
          <w:noProof/>
          <w:sz w:val="28"/>
          <w:szCs w:val="28"/>
        </w:rPr>
        <w:t>справочное</w:t>
      </w:r>
      <w:r w:rsidRPr="00433B37">
        <w:rPr>
          <w:rFonts w:ascii="Times New Roman" w:hAnsi="Times New Roman" w:cs="Times New Roman"/>
          <w:b/>
          <w:bCs/>
          <w:noProof/>
          <w:sz w:val="28"/>
          <w:szCs w:val="28"/>
        </w:rPr>
        <w:t>)</w:t>
      </w:r>
    </w:p>
    <w:p w14:paraId="67C9201A" w14:textId="58C411AB" w:rsidR="00693A81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Матрица корреляци</w:t>
      </w:r>
      <w:r w:rsidR="003372BE">
        <w:rPr>
          <w:rFonts w:ascii="Times New Roman" w:hAnsi="Times New Roman" w:cs="Times New Roman"/>
          <w:b/>
          <w:bCs/>
          <w:noProof/>
          <w:sz w:val="28"/>
          <w:szCs w:val="28"/>
        </w:rPr>
        <w:t>и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признаков </w:t>
      </w:r>
    </w:p>
    <w:p w14:paraId="126396BB" w14:textId="77777777" w:rsidR="00693A81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9E17E9B" w14:textId="2D57E528" w:rsidR="00693A81" w:rsidRDefault="00693A81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1FFEFE48" wp14:editId="524A8279">
            <wp:extent cx="6039847" cy="50596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926" cy="50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F22" w14:textId="77777777" w:rsidR="00693A81" w:rsidRDefault="00693A81" w:rsidP="00E551D4">
      <w:pPr>
        <w:spacing w:after="0" w:line="240" w:lineRule="auto"/>
        <w:jc w:val="center"/>
        <w:rPr>
          <w:rFonts w:cs="Times New Roman"/>
          <w:noProof/>
        </w:rPr>
      </w:pPr>
    </w:p>
    <w:p w14:paraId="11CB14C9" w14:textId="16F320D3" w:rsidR="00693A81" w:rsidRPr="00693A81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 w:rsidRPr="0057082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Первая часть матрицы корреляций</w:t>
      </w:r>
    </w:p>
    <w:p w14:paraId="36E92089" w14:textId="114F1EF8" w:rsidR="00693A81" w:rsidRDefault="00693A81" w:rsidP="00E551D4">
      <w:pPr>
        <w:spacing w:after="0" w:line="24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363C6CB" wp14:editId="11E01E2A">
            <wp:extent cx="5798820" cy="49644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2688" r="1219"/>
                    <a:stretch/>
                  </pic:blipFill>
                  <pic:spPr bwMode="auto">
                    <a:xfrm>
                      <a:off x="0" y="0"/>
                      <a:ext cx="5798820" cy="496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067B" w14:textId="77777777" w:rsidR="00693A81" w:rsidRDefault="00693A81" w:rsidP="00E551D4">
      <w:pPr>
        <w:spacing w:after="0" w:line="240" w:lineRule="auto"/>
        <w:jc w:val="center"/>
        <w:rPr>
          <w:rFonts w:cs="Times New Roman"/>
          <w:noProof/>
        </w:rPr>
      </w:pPr>
    </w:p>
    <w:p w14:paraId="050F66F1" w14:textId="5794132C" w:rsidR="00693A81" w:rsidRPr="004C3D62" w:rsidRDefault="00693A81" w:rsidP="00E551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</w:t>
      </w:r>
      <w:r w:rsidRPr="001C670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 – Вторая часть матрицы корреляций</w:t>
      </w:r>
    </w:p>
    <w:p w14:paraId="7262B434" w14:textId="77777777" w:rsidR="00693A81" w:rsidRPr="001F3397" w:rsidRDefault="00693A81" w:rsidP="00E551D4">
      <w:pPr>
        <w:spacing w:after="0" w:line="240" w:lineRule="auto"/>
      </w:pPr>
    </w:p>
    <w:p w14:paraId="62E394B4" w14:textId="2799F065" w:rsidR="008510E3" w:rsidRDefault="00816203" w:rsidP="00E551D4">
      <w:pPr>
        <w:pStyle w:val="1"/>
        <w:pageBreakBefore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58052617"/>
      <w:bookmarkStart w:id="75" w:name="_Toc193732282"/>
      <w:r w:rsidRPr="0081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74"/>
      <w:bookmarkEnd w:id="75"/>
    </w:p>
    <w:p w14:paraId="57A8148D" w14:textId="77777777" w:rsidR="006C2D7C" w:rsidRPr="006C2D7C" w:rsidRDefault="006C2D7C" w:rsidP="00E551D4">
      <w:pPr>
        <w:spacing w:after="0" w:line="240" w:lineRule="auto"/>
      </w:pPr>
    </w:p>
    <w:p w14:paraId="09AFD3A9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[1] Магнус Л.Р., Катышев П.К.,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Пересецкий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 xml:space="preserve"> А.А. Эконометрика. М., Дело, 2004. - 576 c.</w:t>
      </w:r>
    </w:p>
    <w:p w14:paraId="3957C147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[2]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Бородич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 xml:space="preserve"> С.А. Эконометрика. Минск: Новое знание, 2001. - 230 c.</w:t>
      </w:r>
    </w:p>
    <w:p w14:paraId="769E942F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>[3] Эконометрика. Под редакцией Елисеевой И.И. М.: Финансы и статистика, 2007. – 18c.</w:t>
      </w:r>
    </w:p>
    <w:p w14:paraId="3CA7D5A5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[4]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Доугерти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 xml:space="preserve"> К. Введение в эконометрику. М.: ИНФРА-М, 2004 – 416c.</w:t>
      </w:r>
    </w:p>
    <w:p w14:paraId="0DBBFD7A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[5] Экономико-математические методы и модели. Под ред.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Миксюк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 xml:space="preserve"> С.Ф. Мн.: БГЭУ, 2006. – 46c.</w:t>
      </w:r>
    </w:p>
    <w:p w14:paraId="7FF7DF53" w14:textId="77777777" w:rsidR="006C2D7C" w:rsidRPr="006C2D7C" w:rsidRDefault="006C2D7C" w:rsidP="00E551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[6] Экономико-математические методы и модели; практикум. Под ред.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Миксюк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 xml:space="preserve"> С.Ф. Мн.: БГЭУ, 2006. – 46c.</w:t>
      </w:r>
    </w:p>
    <w:p w14:paraId="633F6138" w14:textId="77777777" w:rsidR="006C2D7C" w:rsidRPr="006C2D7C" w:rsidRDefault="006C2D7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[7] Хацкевич, Г. А. Эконометрика: учеб.-метод. комплекс для студентов экономических специальностей / Г. А. Хацкевич, А. Б.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Гедранович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>. – Минск: Изд-во МИУ, 2005. – 252 с.</w:t>
      </w:r>
    </w:p>
    <w:p w14:paraId="11819B1B" w14:textId="77777777" w:rsidR="006C2D7C" w:rsidRPr="006C2D7C" w:rsidRDefault="006C2D7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>[8] Марченко, В. М. Методы оптимизации и статистической обработки результатов измерений: учеб. пособие / В. М. Марченко, Т. Б. Копейкина. – Минск: БГТУ, 2007. − 140 с.</w:t>
      </w:r>
    </w:p>
    <w:p w14:paraId="342814A7" w14:textId="77777777" w:rsidR="006C2D7C" w:rsidRPr="006C2D7C" w:rsidRDefault="006C2D7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[9] Кремер, Н. Ш. Эконометрика: учебник для студентов вузов / Н. Ш. Кремер, Б. А. </w:t>
      </w:r>
      <w:proofErr w:type="spellStart"/>
      <w:r w:rsidRPr="006C2D7C">
        <w:rPr>
          <w:rFonts w:ascii="Times New Roman" w:hAnsi="Times New Roman" w:cs="Times New Roman"/>
          <w:sz w:val="28"/>
          <w:szCs w:val="28"/>
        </w:rPr>
        <w:t>Путко</w:t>
      </w:r>
      <w:proofErr w:type="spellEnd"/>
      <w:r w:rsidRPr="006C2D7C">
        <w:rPr>
          <w:rFonts w:ascii="Times New Roman" w:hAnsi="Times New Roman" w:cs="Times New Roman"/>
          <w:sz w:val="28"/>
          <w:szCs w:val="28"/>
        </w:rPr>
        <w:t>; под ред. Н. Ш. Кремера. – 2-е изд., стереотип. – М.: ЮНИТИ-ДАНА, 2008. – 311 с.</w:t>
      </w:r>
    </w:p>
    <w:p w14:paraId="00AD2D34" w14:textId="77777777" w:rsidR="006C2D7C" w:rsidRPr="006C2D7C" w:rsidRDefault="006C2D7C" w:rsidP="00E551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2D7C">
        <w:rPr>
          <w:rFonts w:ascii="Times New Roman" w:hAnsi="Times New Roman" w:cs="Times New Roman"/>
          <w:sz w:val="28"/>
          <w:szCs w:val="28"/>
        </w:rPr>
        <w:t xml:space="preserve">[10] Носко В.П. Эконометрика для начинающих, 2005. – 379 </w:t>
      </w:r>
      <w:r w:rsidRPr="006C2D7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C2D7C">
        <w:rPr>
          <w:rFonts w:ascii="Times New Roman" w:hAnsi="Times New Roman" w:cs="Times New Roman"/>
          <w:sz w:val="28"/>
          <w:szCs w:val="28"/>
        </w:rPr>
        <w:t>.</w:t>
      </w:r>
    </w:p>
    <w:sectPr w:rsidR="006C2D7C" w:rsidRPr="006C2D7C" w:rsidSect="00F51904"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6FF13" w14:textId="77777777" w:rsidR="00C02951" w:rsidRDefault="00C02951" w:rsidP="00E07108">
      <w:pPr>
        <w:spacing w:after="0" w:line="240" w:lineRule="auto"/>
      </w:pPr>
      <w:r>
        <w:separator/>
      </w:r>
    </w:p>
  </w:endnote>
  <w:endnote w:type="continuationSeparator" w:id="0">
    <w:p w14:paraId="5D1D417A" w14:textId="77777777" w:rsidR="00C02951" w:rsidRDefault="00C02951" w:rsidP="00E07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6651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1BDDFE8" w14:textId="278C2AD3" w:rsidR="00F51904" w:rsidRPr="00F51904" w:rsidRDefault="00F51904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5190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5190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5190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51904">
          <w:rPr>
            <w:rFonts w:ascii="Times New Roman" w:hAnsi="Times New Roman" w:cs="Times New Roman"/>
            <w:sz w:val="24"/>
            <w:szCs w:val="24"/>
          </w:rPr>
          <w:t>2</w:t>
        </w:r>
        <w:r w:rsidRPr="00F5190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C2C23F6" w14:textId="77777777" w:rsidR="00F51904" w:rsidRDefault="00F5190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7D83D" w14:textId="77777777" w:rsidR="00C02951" w:rsidRDefault="00C02951" w:rsidP="00E07108">
      <w:pPr>
        <w:spacing w:after="0" w:line="240" w:lineRule="auto"/>
      </w:pPr>
      <w:r>
        <w:separator/>
      </w:r>
    </w:p>
  </w:footnote>
  <w:footnote w:type="continuationSeparator" w:id="0">
    <w:p w14:paraId="2C7C4C2E" w14:textId="77777777" w:rsidR="00C02951" w:rsidRDefault="00C02951" w:rsidP="00E071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61B1"/>
    <w:multiLevelType w:val="hybridMultilevel"/>
    <w:tmpl w:val="0512DFDE"/>
    <w:lvl w:ilvl="0" w:tplc="70108D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34A73"/>
    <w:multiLevelType w:val="multilevel"/>
    <w:tmpl w:val="A5C60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6A7A3A"/>
    <w:multiLevelType w:val="multilevel"/>
    <w:tmpl w:val="98BE5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583E61"/>
    <w:multiLevelType w:val="hybridMultilevel"/>
    <w:tmpl w:val="7F60F8FA"/>
    <w:lvl w:ilvl="0" w:tplc="70108D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F1165F"/>
    <w:multiLevelType w:val="hybridMultilevel"/>
    <w:tmpl w:val="DEDC2DCE"/>
    <w:lvl w:ilvl="0" w:tplc="70108D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6C67E68"/>
    <w:multiLevelType w:val="multilevel"/>
    <w:tmpl w:val="4AC4A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5A16BA"/>
    <w:multiLevelType w:val="multilevel"/>
    <w:tmpl w:val="4670831A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FF28D9"/>
    <w:multiLevelType w:val="multilevel"/>
    <w:tmpl w:val="B494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8C17AE"/>
    <w:multiLevelType w:val="multilevel"/>
    <w:tmpl w:val="7CC8A52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0CEA0F31"/>
    <w:multiLevelType w:val="hybridMultilevel"/>
    <w:tmpl w:val="F07C7744"/>
    <w:lvl w:ilvl="0" w:tplc="70108D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5E074DA"/>
    <w:multiLevelType w:val="multilevel"/>
    <w:tmpl w:val="4F1C5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4D0A4B"/>
    <w:multiLevelType w:val="multilevel"/>
    <w:tmpl w:val="3C18C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D147CA"/>
    <w:multiLevelType w:val="multilevel"/>
    <w:tmpl w:val="8B46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D85736"/>
    <w:multiLevelType w:val="multilevel"/>
    <w:tmpl w:val="13920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B354A9"/>
    <w:multiLevelType w:val="multilevel"/>
    <w:tmpl w:val="466CED6C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2EC392B"/>
    <w:multiLevelType w:val="hybridMultilevel"/>
    <w:tmpl w:val="CE284BF8"/>
    <w:lvl w:ilvl="0" w:tplc="70108D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4E90229"/>
    <w:multiLevelType w:val="hybridMultilevel"/>
    <w:tmpl w:val="40AA0FC0"/>
    <w:lvl w:ilvl="0" w:tplc="61FC63D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76F57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A713569"/>
    <w:multiLevelType w:val="multilevel"/>
    <w:tmpl w:val="9504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1479AC"/>
    <w:multiLevelType w:val="multilevel"/>
    <w:tmpl w:val="30208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43735D"/>
    <w:multiLevelType w:val="multilevel"/>
    <w:tmpl w:val="031E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F53033"/>
    <w:multiLevelType w:val="multilevel"/>
    <w:tmpl w:val="85F2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F8262B"/>
    <w:multiLevelType w:val="multilevel"/>
    <w:tmpl w:val="B616E7B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45146282"/>
    <w:multiLevelType w:val="multilevel"/>
    <w:tmpl w:val="283E1AD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451D3C47"/>
    <w:multiLevelType w:val="multilevel"/>
    <w:tmpl w:val="63EE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244D2B"/>
    <w:multiLevelType w:val="hybridMultilevel"/>
    <w:tmpl w:val="7C52C406"/>
    <w:lvl w:ilvl="0" w:tplc="36083EF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497CD4"/>
    <w:multiLevelType w:val="hybridMultilevel"/>
    <w:tmpl w:val="34202134"/>
    <w:lvl w:ilvl="0" w:tplc="70108D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CC203B"/>
    <w:multiLevelType w:val="multilevel"/>
    <w:tmpl w:val="4986F1F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5E6A6038"/>
    <w:multiLevelType w:val="hybridMultilevel"/>
    <w:tmpl w:val="03FA100A"/>
    <w:lvl w:ilvl="0" w:tplc="ABB277A4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F1B4DA4"/>
    <w:multiLevelType w:val="multilevel"/>
    <w:tmpl w:val="A86A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D01F52"/>
    <w:multiLevelType w:val="multilevel"/>
    <w:tmpl w:val="7916E2C2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1" w15:restartNumberingAfterBreak="0">
    <w:nsid w:val="63697262"/>
    <w:multiLevelType w:val="multilevel"/>
    <w:tmpl w:val="E82EB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C947E2"/>
    <w:multiLevelType w:val="multilevel"/>
    <w:tmpl w:val="BFCC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DC3016"/>
    <w:multiLevelType w:val="hybridMultilevel"/>
    <w:tmpl w:val="EB48D6E6"/>
    <w:lvl w:ilvl="0" w:tplc="FFFFFFFF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F1EA80C">
      <w:start w:val="2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AF4DC1"/>
    <w:multiLevelType w:val="multilevel"/>
    <w:tmpl w:val="5A20E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681EBE"/>
    <w:multiLevelType w:val="multilevel"/>
    <w:tmpl w:val="3F807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273CED"/>
    <w:multiLevelType w:val="multilevel"/>
    <w:tmpl w:val="FBE4E1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577173B"/>
    <w:multiLevelType w:val="multilevel"/>
    <w:tmpl w:val="ED34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5F02FD"/>
    <w:multiLevelType w:val="multilevel"/>
    <w:tmpl w:val="BE7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042725"/>
    <w:multiLevelType w:val="multilevel"/>
    <w:tmpl w:val="E51C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8D2A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8"/>
  </w:num>
  <w:num w:numId="2">
    <w:abstractNumId w:val="25"/>
  </w:num>
  <w:num w:numId="3">
    <w:abstractNumId w:val="14"/>
  </w:num>
  <w:num w:numId="4">
    <w:abstractNumId w:val="33"/>
  </w:num>
  <w:num w:numId="5">
    <w:abstractNumId w:val="17"/>
  </w:num>
  <w:num w:numId="6">
    <w:abstractNumId w:val="40"/>
  </w:num>
  <w:num w:numId="7">
    <w:abstractNumId w:val="23"/>
  </w:num>
  <w:num w:numId="8">
    <w:abstractNumId w:val="8"/>
  </w:num>
  <w:num w:numId="9">
    <w:abstractNumId w:val="27"/>
  </w:num>
  <w:num w:numId="10">
    <w:abstractNumId w:val="22"/>
  </w:num>
  <w:num w:numId="11">
    <w:abstractNumId w:val="30"/>
  </w:num>
  <w:num w:numId="12">
    <w:abstractNumId w:val="11"/>
  </w:num>
  <w:num w:numId="13">
    <w:abstractNumId w:val="36"/>
  </w:num>
  <w:num w:numId="14">
    <w:abstractNumId w:val="1"/>
  </w:num>
  <w:num w:numId="15">
    <w:abstractNumId w:val="13"/>
  </w:num>
  <w:num w:numId="16">
    <w:abstractNumId w:val="5"/>
  </w:num>
  <w:num w:numId="17">
    <w:abstractNumId w:val="32"/>
  </w:num>
  <w:num w:numId="18">
    <w:abstractNumId w:val="29"/>
  </w:num>
  <w:num w:numId="19">
    <w:abstractNumId w:val="35"/>
  </w:num>
  <w:num w:numId="20">
    <w:abstractNumId w:val="21"/>
  </w:num>
  <w:num w:numId="21">
    <w:abstractNumId w:val="20"/>
  </w:num>
  <w:num w:numId="22">
    <w:abstractNumId w:val="31"/>
  </w:num>
  <w:num w:numId="23">
    <w:abstractNumId w:val="12"/>
  </w:num>
  <w:num w:numId="24">
    <w:abstractNumId w:val="24"/>
  </w:num>
  <w:num w:numId="25">
    <w:abstractNumId w:val="26"/>
  </w:num>
  <w:num w:numId="26">
    <w:abstractNumId w:val="0"/>
  </w:num>
  <w:num w:numId="27">
    <w:abstractNumId w:val="19"/>
  </w:num>
  <w:num w:numId="28">
    <w:abstractNumId w:val="3"/>
  </w:num>
  <w:num w:numId="29">
    <w:abstractNumId w:val="9"/>
  </w:num>
  <w:num w:numId="30">
    <w:abstractNumId w:val="38"/>
  </w:num>
  <w:num w:numId="31">
    <w:abstractNumId w:val="4"/>
  </w:num>
  <w:num w:numId="32">
    <w:abstractNumId w:val="15"/>
  </w:num>
  <w:num w:numId="33">
    <w:abstractNumId w:val="7"/>
  </w:num>
  <w:num w:numId="34">
    <w:abstractNumId w:val="39"/>
  </w:num>
  <w:num w:numId="35">
    <w:abstractNumId w:val="18"/>
  </w:num>
  <w:num w:numId="36">
    <w:abstractNumId w:val="37"/>
  </w:num>
  <w:num w:numId="37">
    <w:abstractNumId w:val="16"/>
  </w:num>
  <w:num w:numId="38">
    <w:abstractNumId w:val="10"/>
  </w:num>
  <w:num w:numId="39">
    <w:abstractNumId w:val="2"/>
  </w:num>
  <w:num w:numId="40">
    <w:abstractNumId w:val="6"/>
  </w:num>
  <w:num w:numId="41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87"/>
    <w:rsid w:val="00006809"/>
    <w:rsid w:val="000359B4"/>
    <w:rsid w:val="00073944"/>
    <w:rsid w:val="000B1396"/>
    <w:rsid w:val="000C528E"/>
    <w:rsid w:val="000F7C8D"/>
    <w:rsid w:val="00100249"/>
    <w:rsid w:val="00102B14"/>
    <w:rsid w:val="00113129"/>
    <w:rsid w:val="001162E6"/>
    <w:rsid w:val="00127910"/>
    <w:rsid w:val="00143F19"/>
    <w:rsid w:val="00153F87"/>
    <w:rsid w:val="00186413"/>
    <w:rsid w:val="001869E8"/>
    <w:rsid w:val="001A1AAD"/>
    <w:rsid w:val="001A2BC7"/>
    <w:rsid w:val="001A3445"/>
    <w:rsid w:val="001D4858"/>
    <w:rsid w:val="001D58CD"/>
    <w:rsid w:val="001E017F"/>
    <w:rsid w:val="001F3397"/>
    <w:rsid w:val="00206194"/>
    <w:rsid w:val="0021623D"/>
    <w:rsid w:val="00234DE9"/>
    <w:rsid w:val="00247263"/>
    <w:rsid w:val="00250E50"/>
    <w:rsid w:val="00276DB0"/>
    <w:rsid w:val="00284D68"/>
    <w:rsid w:val="00292D59"/>
    <w:rsid w:val="00294CD4"/>
    <w:rsid w:val="002A457A"/>
    <w:rsid w:val="002B4B8D"/>
    <w:rsid w:val="002C68B3"/>
    <w:rsid w:val="002D4D9A"/>
    <w:rsid w:val="002E609B"/>
    <w:rsid w:val="002F457A"/>
    <w:rsid w:val="00302876"/>
    <w:rsid w:val="00303C98"/>
    <w:rsid w:val="003240E8"/>
    <w:rsid w:val="003248FD"/>
    <w:rsid w:val="00332C7D"/>
    <w:rsid w:val="003372BE"/>
    <w:rsid w:val="00345BA1"/>
    <w:rsid w:val="00345E4A"/>
    <w:rsid w:val="00381190"/>
    <w:rsid w:val="003820C6"/>
    <w:rsid w:val="0039053F"/>
    <w:rsid w:val="003A3882"/>
    <w:rsid w:val="003A5E13"/>
    <w:rsid w:val="003B2E18"/>
    <w:rsid w:val="003D521C"/>
    <w:rsid w:val="003E64C5"/>
    <w:rsid w:val="003E78B3"/>
    <w:rsid w:val="004163A1"/>
    <w:rsid w:val="004167F4"/>
    <w:rsid w:val="0043204F"/>
    <w:rsid w:val="00446C87"/>
    <w:rsid w:val="00463A6C"/>
    <w:rsid w:val="0047082C"/>
    <w:rsid w:val="00490881"/>
    <w:rsid w:val="00490CAB"/>
    <w:rsid w:val="004A210A"/>
    <w:rsid w:val="004A485A"/>
    <w:rsid w:val="004B25BA"/>
    <w:rsid w:val="004B2DD0"/>
    <w:rsid w:val="004C037C"/>
    <w:rsid w:val="004C0809"/>
    <w:rsid w:val="004C44EB"/>
    <w:rsid w:val="004E6172"/>
    <w:rsid w:val="005102C5"/>
    <w:rsid w:val="00513257"/>
    <w:rsid w:val="00513649"/>
    <w:rsid w:val="005157A5"/>
    <w:rsid w:val="005355DA"/>
    <w:rsid w:val="00537B56"/>
    <w:rsid w:val="00585C77"/>
    <w:rsid w:val="0058701F"/>
    <w:rsid w:val="005B395A"/>
    <w:rsid w:val="005C146F"/>
    <w:rsid w:val="005D2E88"/>
    <w:rsid w:val="005D78DE"/>
    <w:rsid w:val="00601545"/>
    <w:rsid w:val="00613382"/>
    <w:rsid w:val="006134AE"/>
    <w:rsid w:val="00643C93"/>
    <w:rsid w:val="00651209"/>
    <w:rsid w:val="00693A81"/>
    <w:rsid w:val="006A04E8"/>
    <w:rsid w:val="006A07E7"/>
    <w:rsid w:val="006B3E03"/>
    <w:rsid w:val="006C0B77"/>
    <w:rsid w:val="006C2D7C"/>
    <w:rsid w:val="006C790E"/>
    <w:rsid w:val="00715EC6"/>
    <w:rsid w:val="00717E0A"/>
    <w:rsid w:val="00741996"/>
    <w:rsid w:val="007419BF"/>
    <w:rsid w:val="007455B5"/>
    <w:rsid w:val="00745988"/>
    <w:rsid w:val="00752C52"/>
    <w:rsid w:val="0076170C"/>
    <w:rsid w:val="00766C3C"/>
    <w:rsid w:val="00780FBD"/>
    <w:rsid w:val="00782526"/>
    <w:rsid w:val="0078365C"/>
    <w:rsid w:val="00795A83"/>
    <w:rsid w:val="007A0D38"/>
    <w:rsid w:val="007A2C8E"/>
    <w:rsid w:val="007A732E"/>
    <w:rsid w:val="007B46B3"/>
    <w:rsid w:val="007B6EEC"/>
    <w:rsid w:val="007E2A75"/>
    <w:rsid w:val="00805B58"/>
    <w:rsid w:val="0081113D"/>
    <w:rsid w:val="00816203"/>
    <w:rsid w:val="008210AC"/>
    <w:rsid w:val="008242FF"/>
    <w:rsid w:val="008266CE"/>
    <w:rsid w:val="00827BB9"/>
    <w:rsid w:val="0083553D"/>
    <w:rsid w:val="008510E3"/>
    <w:rsid w:val="00856173"/>
    <w:rsid w:val="00856FE5"/>
    <w:rsid w:val="00870751"/>
    <w:rsid w:val="00896935"/>
    <w:rsid w:val="008C177E"/>
    <w:rsid w:val="008C4388"/>
    <w:rsid w:val="008E0D0D"/>
    <w:rsid w:val="008F7E8B"/>
    <w:rsid w:val="00902029"/>
    <w:rsid w:val="00922C48"/>
    <w:rsid w:val="009652EA"/>
    <w:rsid w:val="00981AB0"/>
    <w:rsid w:val="0098247F"/>
    <w:rsid w:val="0099306C"/>
    <w:rsid w:val="009A357F"/>
    <w:rsid w:val="009A3A87"/>
    <w:rsid w:val="009A75D4"/>
    <w:rsid w:val="009C30A1"/>
    <w:rsid w:val="009E2911"/>
    <w:rsid w:val="00A154D9"/>
    <w:rsid w:val="00A15D16"/>
    <w:rsid w:val="00A17488"/>
    <w:rsid w:val="00A24A87"/>
    <w:rsid w:val="00A45F6A"/>
    <w:rsid w:val="00A50458"/>
    <w:rsid w:val="00A51CB5"/>
    <w:rsid w:val="00A55A95"/>
    <w:rsid w:val="00A65BAA"/>
    <w:rsid w:val="00A900AE"/>
    <w:rsid w:val="00A90C65"/>
    <w:rsid w:val="00A94FEE"/>
    <w:rsid w:val="00AA55EB"/>
    <w:rsid w:val="00AB65D3"/>
    <w:rsid w:val="00AB6D99"/>
    <w:rsid w:val="00AD338B"/>
    <w:rsid w:val="00AD6AA9"/>
    <w:rsid w:val="00AD7A9C"/>
    <w:rsid w:val="00AE62A6"/>
    <w:rsid w:val="00B11F44"/>
    <w:rsid w:val="00B14AB7"/>
    <w:rsid w:val="00B2127C"/>
    <w:rsid w:val="00B50860"/>
    <w:rsid w:val="00B5314C"/>
    <w:rsid w:val="00B55463"/>
    <w:rsid w:val="00B915B7"/>
    <w:rsid w:val="00BA2721"/>
    <w:rsid w:val="00BB418D"/>
    <w:rsid w:val="00BC6FBD"/>
    <w:rsid w:val="00BE07A2"/>
    <w:rsid w:val="00BE2806"/>
    <w:rsid w:val="00BE5CAD"/>
    <w:rsid w:val="00BF3DC6"/>
    <w:rsid w:val="00C02951"/>
    <w:rsid w:val="00C221EA"/>
    <w:rsid w:val="00C3204D"/>
    <w:rsid w:val="00C36834"/>
    <w:rsid w:val="00C517C6"/>
    <w:rsid w:val="00CA434C"/>
    <w:rsid w:val="00CC105A"/>
    <w:rsid w:val="00CC7E1B"/>
    <w:rsid w:val="00CE54CB"/>
    <w:rsid w:val="00CF36E3"/>
    <w:rsid w:val="00D15369"/>
    <w:rsid w:val="00D4419B"/>
    <w:rsid w:val="00D45E0F"/>
    <w:rsid w:val="00D600F8"/>
    <w:rsid w:val="00D74E56"/>
    <w:rsid w:val="00D828D8"/>
    <w:rsid w:val="00D86A2F"/>
    <w:rsid w:val="00DA14CE"/>
    <w:rsid w:val="00DF134B"/>
    <w:rsid w:val="00DF1683"/>
    <w:rsid w:val="00DF1928"/>
    <w:rsid w:val="00DF7465"/>
    <w:rsid w:val="00E00F6F"/>
    <w:rsid w:val="00E02524"/>
    <w:rsid w:val="00E028FF"/>
    <w:rsid w:val="00E053F7"/>
    <w:rsid w:val="00E07108"/>
    <w:rsid w:val="00E108E0"/>
    <w:rsid w:val="00E40896"/>
    <w:rsid w:val="00E551D4"/>
    <w:rsid w:val="00E73D4E"/>
    <w:rsid w:val="00E942ED"/>
    <w:rsid w:val="00E94441"/>
    <w:rsid w:val="00EA59DF"/>
    <w:rsid w:val="00EC461D"/>
    <w:rsid w:val="00EC4D23"/>
    <w:rsid w:val="00EC6E8A"/>
    <w:rsid w:val="00ED288E"/>
    <w:rsid w:val="00EE1402"/>
    <w:rsid w:val="00EE4070"/>
    <w:rsid w:val="00EE4E41"/>
    <w:rsid w:val="00EE561B"/>
    <w:rsid w:val="00F04C50"/>
    <w:rsid w:val="00F06CE7"/>
    <w:rsid w:val="00F07EB0"/>
    <w:rsid w:val="00F12C76"/>
    <w:rsid w:val="00F159FE"/>
    <w:rsid w:val="00F2610A"/>
    <w:rsid w:val="00F51904"/>
    <w:rsid w:val="00F74FA7"/>
    <w:rsid w:val="00FA7422"/>
    <w:rsid w:val="00FB0CE8"/>
    <w:rsid w:val="00FB7B68"/>
    <w:rsid w:val="00FD06C9"/>
    <w:rsid w:val="00FE38DD"/>
    <w:rsid w:val="00FE65A1"/>
    <w:rsid w:val="00FF1A82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CFD77"/>
  <w15:chartTrackingRefBased/>
  <w15:docId w15:val="{0A65D774-A91D-493B-8EEC-278817556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701F"/>
    <w:pPr>
      <w:spacing w:line="256" w:lineRule="auto"/>
    </w:pPr>
    <w:rPr>
      <w:rFonts w:ascii="Calibri" w:eastAsia="Calibri" w:hAnsi="Calibri" w:cs="Calibri"/>
      <w:sz w:val="22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76D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020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28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1">
    <w:name w:val="Normal1"/>
    <w:rsid w:val="008510E3"/>
    <w:pPr>
      <w:spacing w:after="0" w:line="240" w:lineRule="auto"/>
    </w:pPr>
    <w:rPr>
      <w:rFonts w:eastAsia="Times New Roman"/>
      <w:sz w:val="24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76DB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202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List Paragraph"/>
    <w:basedOn w:val="a"/>
    <w:link w:val="a4"/>
    <w:uiPriority w:val="34"/>
    <w:qFormat/>
    <w:rsid w:val="00303C98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1D58CD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07108"/>
    <w:pPr>
      <w:tabs>
        <w:tab w:val="left" w:pos="284"/>
        <w:tab w:val="right" w:leader="dot" w:pos="9344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07108"/>
    <w:pPr>
      <w:tabs>
        <w:tab w:val="left" w:pos="851"/>
        <w:tab w:val="right" w:leader="dot" w:pos="9344"/>
      </w:tabs>
      <w:spacing w:after="100"/>
      <w:ind w:left="284"/>
    </w:pPr>
  </w:style>
  <w:style w:type="character" w:styleId="a6">
    <w:name w:val="Hyperlink"/>
    <w:basedOn w:val="a0"/>
    <w:uiPriority w:val="99"/>
    <w:unhideWhenUsed/>
    <w:rsid w:val="001D58CD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E071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07108"/>
    <w:rPr>
      <w:rFonts w:ascii="Calibri" w:eastAsia="Calibri" w:hAnsi="Calibri" w:cs="Calibri"/>
      <w:sz w:val="22"/>
      <w:szCs w:val="22"/>
      <w:lang w:eastAsia="ru-RU"/>
    </w:rPr>
  </w:style>
  <w:style w:type="paragraph" w:styleId="a9">
    <w:name w:val="footer"/>
    <w:basedOn w:val="a"/>
    <w:link w:val="aa"/>
    <w:uiPriority w:val="99"/>
    <w:unhideWhenUsed/>
    <w:rsid w:val="00E071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07108"/>
    <w:rPr>
      <w:rFonts w:ascii="Calibri" w:eastAsia="Calibri" w:hAnsi="Calibri" w:cs="Calibri"/>
      <w:sz w:val="22"/>
      <w:szCs w:val="22"/>
      <w:lang w:eastAsia="ru-RU"/>
    </w:rPr>
  </w:style>
  <w:style w:type="paragraph" w:styleId="ab">
    <w:name w:val="Normal (Web)"/>
    <w:basedOn w:val="a"/>
    <w:uiPriority w:val="99"/>
    <w:unhideWhenUsed/>
    <w:rsid w:val="00585C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Strong"/>
    <w:basedOn w:val="a0"/>
    <w:uiPriority w:val="22"/>
    <w:qFormat/>
    <w:rsid w:val="00513649"/>
    <w:rPr>
      <w:b/>
      <w:bCs/>
    </w:rPr>
  </w:style>
  <w:style w:type="table" w:styleId="ad">
    <w:name w:val="Table Grid"/>
    <w:basedOn w:val="a1"/>
    <w:uiPriority w:val="39"/>
    <w:rsid w:val="00C51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laceholder Text"/>
    <w:basedOn w:val="a0"/>
    <w:uiPriority w:val="99"/>
    <w:semiHidden/>
    <w:rsid w:val="00A90C65"/>
    <w:rPr>
      <w:color w:val="808080"/>
    </w:rPr>
  </w:style>
  <w:style w:type="character" w:customStyle="1" w:styleId="a4">
    <w:name w:val="Абзац списка Знак"/>
    <w:basedOn w:val="a0"/>
    <w:link w:val="a3"/>
    <w:uiPriority w:val="34"/>
    <w:rsid w:val="00A90C65"/>
    <w:rPr>
      <w:rFonts w:ascii="Calibri" w:eastAsia="Calibri" w:hAnsi="Calibri" w:cs="Calibri"/>
      <w:sz w:val="22"/>
      <w:szCs w:val="2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D288E"/>
    <w:rPr>
      <w:rFonts w:asciiTheme="majorHAnsi" w:eastAsiaTheme="majorEastAsia" w:hAnsiTheme="majorHAnsi" w:cstheme="majorBidi"/>
      <w:color w:val="1F3763" w:themeColor="accent1" w:themeShade="7F"/>
      <w:sz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0B13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0B139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Emphasis"/>
    <w:basedOn w:val="a0"/>
    <w:uiPriority w:val="20"/>
    <w:qFormat/>
    <w:rsid w:val="00247263"/>
    <w:rPr>
      <w:i/>
      <w:iCs/>
    </w:rPr>
  </w:style>
  <w:style w:type="paragraph" w:styleId="af0">
    <w:name w:val="endnote text"/>
    <w:basedOn w:val="a"/>
    <w:link w:val="af1"/>
    <w:uiPriority w:val="99"/>
    <w:semiHidden/>
    <w:unhideWhenUsed/>
    <w:rsid w:val="00A94FEE"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A94FEE"/>
    <w:rPr>
      <w:rFonts w:ascii="Calibri" w:eastAsia="Calibri" w:hAnsi="Calibri" w:cs="Calibri"/>
      <w:sz w:val="20"/>
      <w:szCs w:val="20"/>
      <w:lang w:eastAsia="ru-RU"/>
    </w:rPr>
  </w:style>
  <w:style w:type="character" w:styleId="af2">
    <w:name w:val="endnote reference"/>
    <w:basedOn w:val="a0"/>
    <w:uiPriority w:val="99"/>
    <w:semiHidden/>
    <w:unhideWhenUsed/>
    <w:rsid w:val="00A94FEE"/>
    <w:rPr>
      <w:vertAlign w:val="superscript"/>
    </w:rPr>
  </w:style>
  <w:style w:type="character" w:styleId="HTML1">
    <w:name w:val="HTML Code"/>
    <w:basedOn w:val="a0"/>
    <w:uiPriority w:val="99"/>
    <w:semiHidden/>
    <w:unhideWhenUsed/>
    <w:rsid w:val="00DF134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0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0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3001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48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58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6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3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90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49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93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80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90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769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27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6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1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4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2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89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43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35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59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7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81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4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90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9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89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14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82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68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16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620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693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7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06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85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195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5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7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5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7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32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063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02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84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69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5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44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00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2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697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76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96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73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1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32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71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34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7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7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9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47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46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97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09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046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0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41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24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399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168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2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30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507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10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47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59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78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41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62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434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1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9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77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39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6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65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35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65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0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86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67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12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23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32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7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1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002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59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5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76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51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4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3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95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781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8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7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3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71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72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5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33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07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6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4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2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2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8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5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8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2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7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4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7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491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53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9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7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78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52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0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29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1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86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18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76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72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4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9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36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8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33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1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3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9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38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1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7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36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43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77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30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193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94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5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6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5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9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62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9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33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700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732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8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21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16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6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0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44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75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7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57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089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22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3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46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0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6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2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7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0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5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A%D0%BE%D1%8D%D1%84%D1%84%D0%B8%D1%86%D0%B8%D0%B5%D0%BD%D1%82_%D0%B4%D0%B5%D1%82%D0%B5%D1%80%D0%BC%D0%B8%D0%BD%D0%B0%D1%86%D0%B8%D0%B8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studfile.net/preview/9458981/page:9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EBDF8-8158-4D43-9B4E-B346197D5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4422</TotalTime>
  <Pages>1</Pages>
  <Words>13215</Words>
  <Characters>75332</Characters>
  <Application>Microsoft Office Word</Application>
  <DocSecurity>0</DocSecurity>
  <Lines>627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Раптунович</dc:creator>
  <cp:keywords/>
  <dc:description/>
  <cp:lastModifiedBy>Екатерина Шимчёнок</cp:lastModifiedBy>
  <cp:revision>20</cp:revision>
  <cp:lastPrinted>2025-03-26T11:58:00Z</cp:lastPrinted>
  <dcterms:created xsi:type="dcterms:W3CDTF">2024-04-24T19:19:00Z</dcterms:created>
  <dcterms:modified xsi:type="dcterms:W3CDTF">2025-03-26T12:09:00Z</dcterms:modified>
</cp:coreProperties>
</file>